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CD6E" w14:textId="77777777" w:rsidR="00A11B03" w:rsidRPr="00303066" w:rsidRDefault="00303066" w:rsidP="00890349">
      <w:pPr>
        <w:jc w:val="center"/>
        <w:rPr>
          <w:b/>
          <w:bCs/>
          <w:sz w:val="30"/>
          <w:szCs w:val="30"/>
        </w:rPr>
      </w:pPr>
      <w:r w:rsidRPr="00303066">
        <w:rPr>
          <w:b/>
          <w:bCs/>
          <w:sz w:val="30"/>
          <w:szCs w:val="30"/>
        </w:rPr>
        <w:t>ПОЯСНИТЕЛЬНАЯ ЗАПИСКА</w:t>
      </w:r>
    </w:p>
    <w:p w14:paraId="3036A79D" w14:textId="77777777" w:rsidR="00303066" w:rsidRPr="00A11B03" w:rsidRDefault="00303066" w:rsidP="00DC3208">
      <w:pPr>
        <w:widowControl w:val="0"/>
        <w:tabs>
          <w:tab w:val="left" w:pos="540"/>
        </w:tabs>
        <w:suppressAutoHyphens/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  <w:lang w:val="be-BY"/>
        </w:rPr>
        <w:t xml:space="preserve">Настоящая учебная </w:t>
      </w:r>
      <w:r w:rsidRPr="00A11B03">
        <w:rPr>
          <w:sz w:val="30"/>
          <w:szCs w:val="30"/>
        </w:rPr>
        <w:t>программа по учебному предмету «Защита населения и территорий от чрезвычайных ситуаций» (далее</w:t>
      </w:r>
      <w:r w:rsidR="002B0168">
        <w:rPr>
          <w:color w:val="000000"/>
          <w:sz w:val="26"/>
          <w:szCs w:val="26"/>
          <w:lang w:bidi="ru-RU"/>
        </w:rPr>
        <w:t> – </w:t>
      </w:r>
      <w:r w:rsidRPr="00A11B03">
        <w:rPr>
          <w:sz w:val="30"/>
          <w:szCs w:val="30"/>
        </w:rPr>
        <w:t>учебная программа) предусматривает изучение</w:t>
      </w:r>
      <w:r w:rsidR="001D1D57">
        <w:rPr>
          <w:sz w:val="30"/>
          <w:szCs w:val="30"/>
        </w:rPr>
        <w:t xml:space="preserve"> </w:t>
      </w:r>
      <w:r w:rsidR="00CF1AE0">
        <w:rPr>
          <w:sz w:val="30"/>
          <w:szCs w:val="30"/>
        </w:rPr>
        <w:t>з</w:t>
      </w:r>
      <w:r w:rsidRPr="00A11B03">
        <w:rPr>
          <w:sz w:val="30"/>
          <w:szCs w:val="30"/>
        </w:rPr>
        <w:t>аконодательства Республики Беларусь в области защиты населения и территорий от чрезвычайных ситуаций и гражданской обороны,</w:t>
      </w:r>
      <w:r w:rsidRPr="00A11B03">
        <w:rPr>
          <w:rFonts w:eastAsia="Calibri"/>
          <w:sz w:val="30"/>
          <w:szCs w:val="30"/>
          <w:lang w:eastAsia="en-US"/>
        </w:rPr>
        <w:t xml:space="preserve"> </w:t>
      </w:r>
      <w:r w:rsidRPr="00A11B03">
        <w:rPr>
          <w:sz w:val="30"/>
          <w:szCs w:val="30"/>
        </w:rPr>
        <w:t>опасны</w:t>
      </w:r>
      <w:r w:rsidR="00CF1AE0">
        <w:rPr>
          <w:sz w:val="30"/>
          <w:szCs w:val="30"/>
        </w:rPr>
        <w:t>х</w:t>
      </w:r>
      <w:r w:rsidRPr="00A11B03">
        <w:rPr>
          <w:sz w:val="30"/>
          <w:szCs w:val="30"/>
        </w:rPr>
        <w:t xml:space="preserve"> ситуаци</w:t>
      </w:r>
      <w:r w:rsidR="00CF1AE0">
        <w:rPr>
          <w:sz w:val="30"/>
          <w:szCs w:val="30"/>
        </w:rPr>
        <w:t>й</w:t>
      </w:r>
      <w:r w:rsidRPr="00A11B03">
        <w:rPr>
          <w:sz w:val="30"/>
          <w:szCs w:val="30"/>
        </w:rPr>
        <w:t xml:space="preserve"> р</w:t>
      </w:r>
      <w:r w:rsidR="00A11B03">
        <w:rPr>
          <w:sz w:val="30"/>
          <w:szCs w:val="30"/>
        </w:rPr>
        <w:t>азличного происхождения, способов и мер</w:t>
      </w:r>
      <w:r w:rsidRPr="00A11B03">
        <w:rPr>
          <w:sz w:val="30"/>
          <w:szCs w:val="30"/>
        </w:rPr>
        <w:t xml:space="preserve"> по предотвращению чрезвычайных ситуаций</w:t>
      </w:r>
      <w:r w:rsidR="00A11B03">
        <w:rPr>
          <w:sz w:val="30"/>
          <w:szCs w:val="30"/>
        </w:rPr>
        <w:t xml:space="preserve"> </w:t>
      </w:r>
      <w:r w:rsidRPr="00A11B03">
        <w:rPr>
          <w:sz w:val="30"/>
          <w:szCs w:val="30"/>
        </w:rPr>
        <w:t xml:space="preserve"> и действия населения в чрезвычайных ситуациях. </w:t>
      </w:r>
    </w:p>
    <w:p w14:paraId="3BC903C8" w14:textId="1B387395" w:rsidR="00303066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>В процессе преподавания учебного предмета «Защита населения и территорий от чрезвычайных ситуаций»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C4795D" w:rsidRPr="00A11B03">
        <w:rPr>
          <w:sz w:val="30"/>
          <w:szCs w:val="30"/>
        </w:rPr>
        <w:t>,</w:t>
      </w:r>
      <w:r w:rsidRPr="00A11B03">
        <w:rPr>
          <w:sz w:val="30"/>
          <w:szCs w:val="30"/>
        </w:rPr>
        <w:t xml:space="preserve"> как </w:t>
      </w:r>
      <w:r w:rsidR="00890349">
        <w:rPr>
          <w:sz w:val="30"/>
          <w:szCs w:val="30"/>
        </w:rPr>
        <w:t>«</w:t>
      </w:r>
      <w:r w:rsidR="00890349" w:rsidRPr="00890349">
        <w:rPr>
          <w:sz w:val="30"/>
          <w:szCs w:val="30"/>
          <w:highlight w:val="yellow"/>
        </w:rPr>
        <w:t>Физика», «Химия»</w:t>
      </w:r>
      <w:r w:rsidR="00890349" w:rsidRPr="00890349">
        <w:rPr>
          <w:sz w:val="30"/>
          <w:szCs w:val="30"/>
          <w:highlight w:val="yellow"/>
        </w:rPr>
        <w:t xml:space="preserve">, </w:t>
      </w:r>
      <w:r w:rsidRPr="00890349">
        <w:rPr>
          <w:sz w:val="30"/>
          <w:szCs w:val="30"/>
          <w:highlight w:val="yellow"/>
        </w:rPr>
        <w:t>«Охрана труда»,</w:t>
      </w:r>
      <w:r w:rsidR="00BA0EA2" w:rsidRPr="00890349">
        <w:rPr>
          <w:sz w:val="30"/>
          <w:szCs w:val="30"/>
          <w:highlight w:val="yellow"/>
        </w:rPr>
        <w:t xml:space="preserve"> «Электротехника»</w:t>
      </w:r>
      <w:r w:rsidR="000006DD" w:rsidRPr="00890349">
        <w:rPr>
          <w:sz w:val="30"/>
          <w:szCs w:val="30"/>
          <w:highlight w:val="yellow"/>
        </w:rPr>
        <w:t xml:space="preserve"> </w:t>
      </w:r>
      <w:r w:rsidRPr="00890349">
        <w:rPr>
          <w:sz w:val="30"/>
          <w:szCs w:val="30"/>
          <w:highlight w:val="yellow"/>
        </w:rPr>
        <w:t xml:space="preserve">«Допризывная </w:t>
      </w:r>
      <w:r w:rsidR="00890349" w:rsidRPr="00890349">
        <w:rPr>
          <w:sz w:val="30"/>
          <w:szCs w:val="30"/>
          <w:highlight w:val="yellow"/>
        </w:rPr>
        <w:t xml:space="preserve">и </w:t>
      </w:r>
      <w:r w:rsidRPr="00890349">
        <w:rPr>
          <w:sz w:val="30"/>
          <w:szCs w:val="30"/>
          <w:highlight w:val="yellow"/>
        </w:rPr>
        <w:t>медицинская подготовка» «Основы права», «Прикладная информатика»</w:t>
      </w:r>
      <w:r w:rsidR="000006DD" w:rsidRPr="00890349">
        <w:rPr>
          <w:sz w:val="30"/>
          <w:szCs w:val="30"/>
          <w:highlight w:val="yellow"/>
        </w:rPr>
        <w:t xml:space="preserve">, </w:t>
      </w:r>
      <w:r w:rsidR="00890349" w:rsidRPr="00890349">
        <w:rPr>
          <w:sz w:val="30"/>
          <w:szCs w:val="30"/>
          <w:highlight w:val="yellow"/>
        </w:rPr>
        <w:t>«Специальная технология», «Производственное обучение»</w:t>
      </w:r>
      <w:r w:rsidR="00890349" w:rsidRPr="00890349">
        <w:rPr>
          <w:sz w:val="30"/>
          <w:szCs w:val="30"/>
          <w:highlight w:val="yellow"/>
        </w:rPr>
        <w:t>.</w:t>
      </w:r>
    </w:p>
    <w:p w14:paraId="29A2F004" w14:textId="77777777" w:rsidR="00F42D99" w:rsidRPr="00FA2D08" w:rsidRDefault="00F42D99" w:rsidP="00DC3208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C063A4">
        <w:rPr>
          <w:sz w:val="30"/>
          <w:szCs w:val="30"/>
        </w:rPr>
        <w:t>х, профессиональных компетенций,</w:t>
      </w:r>
      <w:r w:rsidR="00C063A4" w:rsidRPr="00C063A4">
        <w:rPr>
          <w:sz w:val="30"/>
          <w:szCs w:val="30"/>
        </w:rPr>
        <w:t xml:space="preserve"> </w:t>
      </w:r>
      <w:r w:rsidR="00C063A4">
        <w:rPr>
          <w:sz w:val="30"/>
          <w:szCs w:val="30"/>
        </w:rPr>
        <w:t>установленных в образовательных стандартах по соответствующим специальностям.</w:t>
      </w:r>
    </w:p>
    <w:p w14:paraId="6ADE938E" w14:textId="77777777" w:rsidR="00303066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 результате изучения учебного предмета «Защита населения и территорий от чрезвычайных ситуаций» учащиеся должны: </w:t>
      </w:r>
    </w:p>
    <w:p w14:paraId="77CFA113" w14:textId="77777777" w:rsidR="00331177" w:rsidRPr="00C063A4" w:rsidRDefault="00303066" w:rsidP="00DC3208">
      <w:pPr>
        <w:ind w:firstLine="709"/>
        <w:jc w:val="both"/>
        <w:rPr>
          <w:i/>
          <w:sz w:val="30"/>
          <w:szCs w:val="30"/>
        </w:rPr>
      </w:pPr>
      <w:r w:rsidRPr="00C063A4">
        <w:rPr>
          <w:i/>
          <w:sz w:val="30"/>
          <w:szCs w:val="30"/>
        </w:rPr>
        <w:t xml:space="preserve">знать: </w:t>
      </w:r>
    </w:p>
    <w:p w14:paraId="736344B8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правовые основы обеспечения защиты населения и территорий от чрезвычайных ситуаций, основные законодательные акты; </w:t>
      </w:r>
    </w:p>
    <w:p w14:paraId="4250398F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структуры государственной системы предупреждения и ликвидации чрезвычайных ситуаций и гражданской обороны; </w:t>
      </w:r>
    </w:p>
    <w:p w14:paraId="1ABD0063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особенности психологии поведения человека в условиях чрезвычайных ситуаций; </w:t>
      </w:r>
    </w:p>
    <w:p w14:paraId="5FC49CD8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права и обязанности гражданина Республики Беларусь в области защиты населения и территорий от чрезвычайных ситуаций; </w:t>
      </w:r>
    </w:p>
    <w:p w14:paraId="14C2043B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и </w:t>
      </w:r>
      <w:r w:rsidR="00CF1AE0" w:rsidRPr="00A11B03">
        <w:rPr>
          <w:sz w:val="30"/>
          <w:szCs w:val="30"/>
        </w:rPr>
        <w:t>признаки чрезвычайных ситуаций различного характера,</w:t>
      </w:r>
      <w:r w:rsidRPr="00A11B03">
        <w:rPr>
          <w:sz w:val="30"/>
          <w:szCs w:val="30"/>
        </w:rPr>
        <w:t xml:space="preserve"> и влияние их последствий на безопасность личности, общества и государства; </w:t>
      </w:r>
    </w:p>
    <w:p w14:paraId="72290547" w14:textId="77777777" w:rsidR="00303066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средств коллективной и индивидуальной защиты и способы оказания первой помощи пострадавшим в условиях чрезвычайных ситуаций; </w:t>
      </w:r>
    </w:p>
    <w:p w14:paraId="2ABC5753" w14:textId="77777777" w:rsidR="00331177" w:rsidRPr="00C063A4" w:rsidRDefault="00303066" w:rsidP="00DC3208">
      <w:pPr>
        <w:ind w:firstLine="709"/>
        <w:jc w:val="both"/>
        <w:rPr>
          <w:i/>
          <w:sz w:val="30"/>
          <w:szCs w:val="30"/>
        </w:rPr>
      </w:pPr>
      <w:r w:rsidRPr="00C063A4">
        <w:rPr>
          <w:i/>
          <w:sz w:val="30"/>
          <w:szCs w:val="30"/>
        </w:rPr>
        <w:t xml:space="preserve">уметь: </w:t>
      </w:r>
    </w:p>
    <w:p w14:paraId="166EDF99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распознавать возникновение отдельных чрезвычайных ситуаций по характерным признакам их появления; </w:t>
      </w:r>
    </w:p>
    <w:p w14:paraId="3684BF42" w14:textId="77777777" w:rsidR="00331177" w:rsidRPr="00A11B03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lastRenderedPageBreak/>
        <w:t xml:space="preserve">принимать обоснованные решения и предпринимать действия в случае чрезвычайных ситуаций с учетом реально складывающейся обстановки и своих возможностей; </w:t>
      </w:r>
    </w:p>
    <w:p w14:paraId="1DAA162E" w14:textId="77777777" w:rsidR="00303066" w:rsidRPr="00F42D99" w:rsidRDefault="00303066" w:rsidP="00DC3208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>пользоваться средствами коллективной и индивидуальной защиты, оказывать первую помощь пострадавшим в условиях чрезвычайных ситуаций</w:t>
      </w:r>
      <w:r w:rsidRPr="00F42D99">
        <w:rPr>
          <w:sz w:val="30"/>
          <w:szCs w:val="30"/>
        </w:rPr>
        <w:t>.</w:t>
      </w:r>
    </w:p>
    <w:p w14:paraId="212195F7" w14:textId="77777777" w:rsidR="00F42D99" w:rsidRPr="00FA2D08" w:rsidRDefault="00F42D99" w:rsidP="00DC3208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2082E180" w14:textId="77777777" w:rsidR="00F42D99" w:rsidRPr="00FA2D08" w:rsidRDefault="00F42D99" w:rsidP="00DC3208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5811AAE3" w14:textId="77777777" w:rsidR="00F42D99" w:rsidRPr="00FA2D08" w:rsidRDefault="00F42D99" w:rsidP="00DC3208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38D5B9EE" w14:textId="77777777" w:rsidR="00B765C2" w:rsidRDefault="00B765C2" w:rsidP="00DC320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7A4AB5C6" w14:textId="77777777" w:rsidR="00F42D99" w:rsidRPr="00F42D99" w:rsidRDefault="00F42D99" w:rsidP="00DC3208">
      <w:pPr>
        <w:ind w:firstLine="709"/>
        <w:jc w:val="both"/>
        <w:rPr>
          <w:sz w:val="30"/>
          <w:szCs w:val="30"/>
        </w:rPr>
      </w:pPr>
    </w:p>
    <w:p w14:paraId="1F2C76BA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07D3728C" w14:textId="77777777" w:rsidR="00303066" w:rsidRPr="00303066" w:rsidRDefault="00303066" w:rsidP="00303066">
      <w:pPr>
        <w:widowControl w:val="0"/>
        <w:spacing w:line="552" w:lineRule="exact"/>
        <w:ind w:left="2124" w:firstLine="708"/>
        <w:rPr>
          <w:b/>
          <w:bCs/>
          <w:sz w:val="30"/>
          <w:szCs w:val="30"/>
          <w:lang w:eastAsia="en-US"/>
        </w:rPr>
      </w:pPr>
      <w:r w:rsidRPr="00303066">
        <w:rPr>
          <w:sz w:val="30"/>
          <w:szCs w:val="30"/>
          <w:lang w:eastAsia="en-US"/>
        </w:rPr>
        <w:br w:type="page"/>
      </w:r>
    </w:p>
    <w:p w14:paraId="55DE2872" w14:textId="77777777" w:rsidR="006E36A4" w:rsidRPr="002B0168" w:rsidRDefault="006E36A4" w:rsidP="00F42D99">
      <w:pPr>
        <w:spacing w:line="360" w:lineRule="auto"/>
        <w:jc w:val="center"/>
        <w:rPr>
          <w:b/>
          <w:bCs/>
          <w:sz w:val="30"/>
          <w:szCs w:val="30"/>
        </w:rPr>
      </w:pPr>
      <w:r w:rsidRPr="00944F07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101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33"/>
        <w:gridCol w:w="992"/>
        <w:gridCol w:w="1760"/>
      </w:tblGrid>
      <w:tr w:rsidR="006E36A4" w:rsidRPr="00944F07" w14:paraId="628040DF" w14:textId="77777777" w:rsidTr="00890349">
        <w:trPr>
          <w:cantSplit/>
          <w:trHeight w:hRule="exact" w:val="591"/>
          <w:jc w:val="center"/>
        </w:trPr>
        <w:tc>
          <w:tcPr>
            <w:tcW w:w="74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2711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Тема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7A14E4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6E36A4" w:rsidRPr="00944F07" w14:paraId="69D7D0CC" w14:textId="77777777" w:rsidTr="00890349">
        <w:trPr>
          <w:cantSplit/>
          <w:trHeight w:hRule="exact" w:val="889"/>
          <w:jc w:val="center"/>
        </w:trPr>
        <w:tc>
          <w:tcPr>
            <w:tcW w:w="74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45A73E" w14:textId="77777777" w:rsidR="006E36A4" w:rsidRPr="00944F07" w:rsidRDefault="006E36A4" w:rsidP="00562E9C">
            <w:pPr>
              <w:ind w:left="57" w:right="57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DD58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всего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64A9EE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в том числе на практические занятия</w:t>
            </w:r>
          </w:p>
        </w:tc>
      </w:tr>
      <w:tr w:rsidR="006E36A4" w:rsidRPr="00944F07" w14:paraId="7924A7E5" w14:textId="77777777" w:rsidTr="00890349">
        <w:trPr>
          <w:cantSplit/>
          <w:trHeight w:hRule="exact" w:val="288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720AF0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944F07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1A5116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57FCD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A0F57D9" w14:textId="77777777" w:rsidTr="00890349">
        <w:trPr>
          <w:cantSplit/>
          <w:trHeight w:hRule="exact" w:val="70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4A06E3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6E36A4" w:rsidRPr="00944F07">
              <w:rPr>
                <w:sz w:val="26"/>
                <w:szCs w:val="26"/>
              </w:rPr>
              <w:t>Понятие чрезвычайной ситуации. Классификация чрезвычайных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6EE55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211BD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F82108F" w14:textId="77777777" w:rsidTr="00890349">
        <w:trPr>
          <w:cantSplit/>
          <w:trHeight w:hRule="exact" w:val="924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A1804" w14:textId="77777777" w:rsidR="006E36A4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6E36A4" w:rsidRPr="00944F07">
              <w:rPr>
                <w:sz w:val="26"/>
                <w:szCs w:val="26"/>
              </w:rPr>
              <w:t>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  <w:p w14:paraId="3D6838C8" w14:textId="77777777" w:rsidR="00F42D99" w:rsidRPr="00944F07" w:rsidRDefault="00F42D99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716A3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C5E15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6A6BF7A" w14:textId="77777777" w:rsidTr="00890349">
        <w:trPr>
          <w:cantSplit/>
          <w:trHeight w:hRule="exact" w:val="629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C24258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6E36A4" w:rsidRPr="00944F07">
              <w:rPr>
                <w:sz w:val="26"/>
                <w:szCs w:val="26"/>
              </w:rPr>
              <w:t>Государственная система предупреждения и ликвидации чрезвычайных ситуаций.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828AD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D2E52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2376265D" w14:textId="77777777" w:rsidTr="00890349">
        <w:trPr>
          <w:cantSplit/>
          <w:trHeight w:hRule="exact" w:val="69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C944C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6E36A4" w:rsidRPr="00944F07">
              <w:rPr>
                <w:sz w:val="26"/>
                <w:szCs w:val="26"/>
              </w:rPr>
              <w:t>Чрезвычайные ситуации природного характера. Меры безопасности при их угрозе или возникновении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1ED7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EECFB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35ED333D" w14:textId="77777777" w:rsidTr="00890349">
        <w:trPr>
          <w:cantSplit/>
          <w:trHeight w:hRule="exact" w:val="703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A74B6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6E36A4" w:rsidRPr="00944F07">
              <w:rPr>
                <w:sz w:val="26"/>
                <w:szCs w:val="26"/>
              </w:rPr>
              <w:t>Чрезвычайные ситуации техногенного характера. Меры безопасности при их угрозе или возникновении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C2310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9F874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5830375D" w14:textId="77777777" w:rsidTr="00890349">
        <w:trPr>
          <w:cantSplit/>
          <w:trHeight w:hRule="exact" w:val="288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36E5E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6E36A4" w:rsidRPr="00944F07">
              <w:rPr>
                <w:sz w:val="26"/>
                <w:szCs w:val="26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3E09BB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80EE5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31B2527B" w14:textId="77777777" w:rsidTr="00890349">
        <w:trPr>
          <w:cantSplit/>
          <w:trHeight w:hRule="exact" w:val="581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8D243" w14:textId="77777777" w:rsidR="00047CCA" w:rsidRPr="00047CCA" w:rsidRDefault="00047CCA" w:rsidP="00562E9C">
            <w:pPr>
              <w:pStyle w:val="20"/>
              <w:spacing w:line="240" w:lineRule="auto"/>
              <w:ind w:left="57" w:right="57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047CCA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4F37284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Использование первичных средств пожаротушения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0569A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717A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2BE0CC68" w14:textId="77777777" w:rsidTr="00890349">
        <w:trPr>
          <w:cantSplit/>
          <w:trHeight w:hRule="exact" w:val="69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30E1B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="006E36A4" w:rsidRPr="00944F07">
              <w:rPr>
                <w:sz w:val="26"/>
                <w:szCs w:val="26"/>
              </w:rPr>
              <w:t>Современные средства поражения. Инженерная защита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0D7FB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A9E89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CDCE0AC" w14:textId="77777777" w:rsidTr="00890349">
        <w:trPr>
          <w:cantSplit/>
          <w:trHeight w:hRule="exact" w:val="70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E7511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="006E36A4" w:rsidRPr="00944F07">
              <w:rPr>
                <w:sz w:val="26"/>
                <w:szCs w:val="26"/>
              </w:rPr>
              <w:t>Ядерная и радиационная безопасность. Промышленная безопасность. Радиационная и химическая защита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DEB5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2B0E9F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053F1BBE" w14:textId="77777777" w:rsidTr="00890349">
        <w:trPr>
          <w:cantSplit/>
          <w:trHeight w:hRule="exact" w:val="1252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A40A83" w14:textId="77777777" w:rsidR="00047CCA" w:rsidRPr="00944F07" w:rsidRDefault="00047CCA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>
              <w:rPr>
                <w:rStyle w:val="2115pt"/>
                <w:sz w:val="26"/>
                <w:szCs w:val="26"/>
              </w:rPr>
              <w:t xml:space="preserve">ие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>
              <w:rPr>
                <w:rStyle w:val="2115pt"/>
                <w:sz w:val="26"/>
                <w:szCs w:val="26"/>
              </w:rPr>
              <w:t>я</w:t>
            </w:r>
          </w:p>
          <w:p w14:paraId="6034304F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Использование средств индивидуальной защиты. Работа с приборами радиационной разведки и дозиметрического контроля, приборами химической разведки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E361E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EFA90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1F237FC4" w14:textId="77777777" w:rsidTr="00890349">
        <w:trPr>
          <w:cantSplit/>
          <w:trHeight w:hRule="exact" w:val="293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17E8B1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6E36A4" w:rsidRPr="00944F07">
              <w:rPr>
                <w:sz w:val="26"/>
                <w:szCs w:val="26"/>
              </w:rPr>
              <w:t>Медицинская и биологическая защита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46BB2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5BFFF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126A519C" w14:textId="77777777" w:rsidTr="00890349">
        <w:trPr>
          <w:cantSplit/>
          <w:trHeight w:hRule="exact" w:val="601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94BC9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 w:rsidR="00047CCA">
              <w:rPr>
                <w:rStyle w:val="2115pt"/>
                <w:sz w:val="26"/>
                <w:szCs w:val="26"/>
              </w:rPr>
              <w:t>и</w:t>
            </w:r>
            <w:r>
              <w:rPr>
                <w:rStyle w:val="2115pt"/>
                <w:sz w:val="26"/>
                <w:szCs w:val="26"/>
              </w:rPr>
              <w:t xml:space="preserve">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 w:rsidR="00047CCA">
              <w:rPr>
                <w:rStyle w:val="2115pt"/>
                <w:sz w:val="26"/>
                <w:szCs w:val="26"/>
              </w:rPr>
              <w:t>я</w:t>
            </w:r>
          </w:p>
          <w:p w14:paraId="240D1FB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Особенности оказания первой помощи в различных ситуациях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72E3D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5A3D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238B2537" w14:textId="77777777" w:rsidTr="00890349">
        <w:trPr>
          <w:cantSplit/>
          <w:trHeight w:hRule="exact" w:val="719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C9887E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="006E36A4" w:rsidRPr="00944F07">
              <w:rPr>
                <w:sz w:val="26"/>
                <w:szCs w:val="26"/>
              </w:rPr>
              <w:t>Опасные ситуации социально-бытового, криминогенного характера. Ситуации, связанные с актами терроризма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8613CE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28AFE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13EB5265" w14:textId="77777777" w:rsidTr="00890349">
        <w:trPr>
          <w:cantSplit/>
          <w:trHeight w:hRule="exact" w:val="713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F7B09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  <w:r w:rsidR="006E36A4" w:rsidRPr="00944F07">
              <w:rPr>
                <w:sz w:val="26"/>
                <w:szCs w:val="26"/>
              </w:rPr>
              <w:t>Оповещение населения о чрезвычайных ситуациях и опасностях. Действия по сигналам оповещения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FC9C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ABE7E0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458DD5B2" w14:textId="77777777" w:rsidTr="00890349">
        <w:trPr>
          <w:cantSplit/>
          <w:trHeight w:hRule="exact" w:val="966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4B43F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 w:rsidR="00047CCA">
              <w:rPr>
                <w:rStyle w:val="2115pt"/>
                <w:sz w:val="26"/>
                <w:szCs w:val="26"/>
              </w:rPr>
              <w:t>и</w:t>
            </w:r>
            <w:r>
              <w:rPr>
                <w:rStyle w:val="2115pt"/>
                <w:sz w:val="26"/>
                <w:szCs w:val="26"/>
              </w:rPr>
              <w:t xml:space="preserve">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 w:rsidR="00047CCA">
              <w:rPr>
                <w:rStyle w:val="2115pt"/>
                <w:sz w:val="26"/>
                <w:szCs w:val="26"/>
              </w:rPr>
              <w:t>я</w:t>
            </w:r>
          </w:p>
          <w:p w14:paraId="2643C0A3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Оповещение и порядок действий обучающихся в учреждении образования при возникновении чрезвычайных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1E856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AEAC8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4E7D46" w:rsidRPr="00944F07" w14:paraId="1B0E3929" w14:textId="77777777" w:rsidTr="00890349">
        <w:trPr>
          <w:cantSplit/>
          <w:trHeight w:hRule="exact" w:val="58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BDBBD" w14:textId="77777777" w:rsidR="004E7D46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rStyle w:val="2115pt"/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Pr="00944F07">
              <w:rPr>
                <w:sz w:val="26"/>
                <w:szCs w:val="26"/>
              </w:rPr>
              <w:t>Психологическая подготовка к действиям в чрезвычайных ситуациях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9C5D8" w14:textId="77777777" w:rsidR="004E7D46" w:rsidRPr="00944F07" w:rsidRDefault="004E7D46" w:rsidP="00562E9C">
            <w:pPr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679D66" w14:textId="77777777" w:rsidR="004E7D46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6E42FF8" w14:textId="77777777" w:rsidTr="00890349">
        <w:trPr>
          <w:cantSplit/>
          <w:trHeight w:hRule="exact" w:val="283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B38AFA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74B53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172F7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3159A7E9" w14:textId="77777777" w:rsidTr="00890349">
        <w:trPr>
          <w:cantSplit/>
          <w:trHeight w:hRule="exact" w:val="697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11D73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="006E36A4" w:rsidRPr="00944F07">
              <w:rPr>
                <w:sz w:val="26"/>
                <w:szCs w:val="26"/>
              </w:rPr>
              <w:t>Психологическая подготовка к действиям в чрезвычайных ситуациях</w:t>
            </w:r>
            <w:r>
              <w:rPr>
                <w:sz w:val="26"/>
                <w:szCs w:val="26"/>
              </w:rPr>
              <w:t xml:space="preserve"> (продолжение)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3B53F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CFE04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593E9452" w14:textId="77777777" w:rsidTr="00890349">
        <w:trPr>
          <w:cantSplit/>
          <w:trHeight w:hRule="exact" w:val="298"/>
          <w:jc w:val="center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B61E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right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38712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22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58C306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4</w:t>
            </w:r>
          </w:p>
        </w:tc>
      </w:tr>
    </w:tbl>
    <w:p w14:paraId="50CCF125" w14:textId="77777777" w:rsidR="00303066" w:rsidRPr="00303066" w:rsidRDefault="00303066" w:rsidP="00303066">
      <w:pPr>
        <w:rPr>
          <w:b/>
          <w:sz w:val="24"/>
        </w:rPr>
        <w:sectPr w:rsidR="00303066" w:rsidRPr="00303066" w:rsidSect="00890349">
          <w:pgSz w:w="11906" w:h="16838"/>
          <w:pgMar w:top="1134" w:right="709" w:bottom="993" w:left="1701" w:header="709" w:footer="709" w:gutter="0"/>
          <w:cols w:space="720"/>
        </w:sectPr>
      </w:pPr>
      <w:r w:rsidRPr="00303066">
        <w:rPr>
          <w:b/>
          <w:sz w:val="24"/>
        </w:rPr>
        <w:lastRenderedPageBreak/>
        <w:br w:type="page"/>
      </w:r>
    </w:p>
    <w:p w14:paraId="614BECBC" w14:textId="77777777" w:rsidR="00CA44FD" w:rsidRPr="00213243" w:rsidRDefault="00CA44FD" w:rsidP="00E262F9">
      <w:pPr>
        <w:keepNext/>
        <w:keepLines/>
        <w:widowControl w:val="0"/>
        <w:spacing w:line="360" w:lineRule="auto"/>
        <w:jc w:val="center"/>
        <w:outlineLvl w:val="1"/>
        <w:rPr>
          <w:b/>
          <w:bCs/>
          <w:sz w:val="30"/>
          <w:szCs w:val="30"/>
          <w:lang w:eastAsia="en-US"/>
        </w:rPr>
      </w:pPr>
      <w:bookmarkStart w:id="0" w:name="bookmark0"/>
      <w:r w:rsidRPr="00213243">
        <w:rPr>
          <w:b/>
          <w:bCs/>
          <w:color w:val="000000"/>
          <w:sz w:val="30"/>
          <w:szCs w:val="30"/>
          <w:lang w:bidi="ru-RU"/>
        </w:rPr>
        <w:lastRenderedPageBreak/>
        <w:t>СОДЕРЖАНИЕ ПРОГРАММЫ</w:t>
      </w:r>
      <w:bookmarkEnd w:id="0"/>
    </w:p>
    <w:tbl>
      <w:tblPr>
        <w:tblOverlap w:val="never"/>
        <w:tblW w:w="139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5"/>
        <w:gridCol w:w="6240"/>
        <w:gridCol w:w="4060"/>
      </w:tblGrid>
      <w:tr w:rsidR="00CA44FD" w:rsidRPr="00E262F9" w14:paraId="6051D22C" w14:textId="77777777" w:rsidTr="0005443A">
        <w:trPr>
          <w:trHeight w:hRule="exact" w:val="418"/>
          <w:tblHeader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C5CF66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Цель изучения темы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7B25380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3A0801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Результат</w:t>
            </w:r>
          </w:p>
        </w:tc>
      </w:tr>
      <w:tr w:rsidR="00CA44FD" w:rsidRPr="00E262F9" w14:paraId="0C80A5DA" w14:textId="77777777" w:rsidTr="0005443A">
        <w:trPr>
          <w:trHeight w:val="418"/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F8CA96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</w:tr>
      <w:tr w:rsidR="00562E9C" w:rsidRPr="00E262F9" w14:paraId="5ECAC24B" w14:textId="77777777" w:rsidTr="00377981">
        <w:trPr>
          <w:trHeight w:val="3289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3E674901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Сформировать представление о проблемах безопасности в XXI в., целях и задачах учебного предмета «Защита населения и территорий от чрезвычайных ситуаций».</w:t>
            </w:r>
          </w:p>
          <w:p w14:paraId="1B6876AB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Сформировать понятия: безопасность, опасность, безопасность жизнедеятельности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19D46A8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Обострение проблем безопасности в XXI в. Понятия: безопасность, опасность, безопасность жизнедеятельности.</w:t>
            </w:r>
          </w:p>
          <w:p w14:paraId="59AC47E9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Цели и задачи учебного предмета «Защита населения и территорий от чрезвычайных ситуаций»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FAE48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Высказывает общее суждение о проблемах безопасности в XXI в., целях и задачах учебного предмета «Защита населения и территорий от чрезвычайных ситуаций»</w:t>
            </w:r>
          </w:p>
          <w:p w14:paraId="28DDC491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Раскрывает сущность понятий: безопасность, опасность, безопасность жизнедеятельности</w:t>
            </w:r>
          </w:p>
        </w:tc>
      </w:tr>
      <w:tr w:rsidR="00CA44FD" w:rsidRPr="00E262F9" w14:paraId="66BD1B96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CAC5C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1. Понятие чрезвычайной ситуации. Классификация чрезвычайных ситуаций</w:t>
            </w:r>
          </w:p>
        </w:tc>
      </w:tr>
      <w:tr w:rsidR="00CA44FD" w:rsidRPr="00E262F9" w14:paraId="2565905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D8455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понятия о ЧС, предупреждении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E94AD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Понятие чрезвычайные ситуации (далее</w:t>
            </w:r>
            <w:r w:rsidR="001177B7" w:rsidRPr="00E262F9">
              <w:rPr>
                <w:color w:val="000000"/>
                <w:sz w:val="26"/>
                <w:szCs w:val="26"/>
                <w:lang w:bidi="ru-RU"/>
              </w:rPr>
              <w:t> – 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ЧС). Основные определения: авария, катастрофа, опасное природное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8D5F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Раскрывает сущность понятий ЧС, предупреждения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ЧС.</w:t>
            </w:r>
          </w:p>
        </w:tc>
      </w:tr>
      <w:tr w:rsidR="00CA44FD" w:rsidRPr="00E262F9" w14:paraId="671C170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45E4B9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знания основных определений: авария, катастрофа, опасное природное явление, зона ЧС, потенциально опасный объект.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087BE3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явление, зона ЧС, потенциально опасный объект. Предупреждение ЧС как комплекс заблаговременных мероприятий, направленных на максимально возможное уменьшение риска возникновения ЧС.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951A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Формулирует основные определения: авария, катастрофа, опасное природное явление, зона ЧС,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потенциально опасный объект. </w:t>
            </w:r>
          </w:p>
          <w:p w14:paraId="6EDEF98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7B181CF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общие признаки и причины возникновения ЧС, виды ЧС в зависимости от территориального распространения, объемов материального ущерба и количества пострадавших</w:t>
            </w:r>
          </w:p>
        </w:tc>
      </w:tr>
      <w:tr w:rsidR="00CA44FD" w:rsidRPr="00E262F9" w14:paraId="6DB59B8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BAD608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Ознакомить с общими признаками и причинами возникновения ЧС, классификацией ЧС в зависимости от территориального распространения, объемов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материального ущерба и количества пострадавших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55C2EB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Общие признаки и причины возникновения ЧС. Классификация ЧС в зависимости от территориального распространения, объемов материального ущерба и количества пострадавших: локальная ЧС, местная ЧС, региональная ЧС, республиканская (государственная) ЧС, трансграничная ЧС</w:t>
            </w: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849D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292DF64A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B1BEBB2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2. 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</w:tc>
      </w:tr>
      <w:tr w:rsidR="00CA44FD" w:rsidRPr="00E262F9" w14:paraId="7E5AA758" w14:textId="77777777" w:rsidTr="0005443A">
        <w:trPr>
          <w:trHeight w:val="220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34E3AA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представление о правовых основах обеспечения защиты населения и территорий от ЧС и об основных актах законодательства в области гражданской обороны (далее - ГО) и защиты населения и территорий от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2C838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Правовые основы обеспечения защиты населения и территорий от ЧС, основные акты законодательства в области ГО и защиты населения и территорий от ЧС.</w:t>
            </w:r>
          </w:p>
          <w:p w14:paraId="05BF166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Права, обязанности и ответственность граждан в области ГО и защиты населения и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C56E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правовых основах обеспечения защиты населения и территорий от ЧС.</w:t>
            </w:r>
          </w:p>
          <w:p w14:paraId="502D8BD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основные акты законодательства в области ГО и защиты населения и территорий от ЧС.</w:t>
            </w:r>
          </w:p>
        </w:tc>
      </w:tr>
      <w:tr w:rsidR="00CA44FD" w:rsidRPr="00E262F9" w14:paraId="12BEB245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6D2DEEA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3. Государственная система предупреждения и ликвидации чрезвычайных ситуаций. Гражданская оборона</w:t>
            </w:r>
          </w:p>
        </w:tc>
      </w:tr>
      <w:tr w:rsidR="00CA44FD" w:rsidRPr="00E262F9" w14:paraId="5F6ED18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8C9ACE6" w14:textId="77777777" w:rsidR="00CA44FD" w:rsidRPr="00E262F9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FAD75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Государственная система предупреждения и ликвидации чрезвычайных ситуаций (далее - ГСЧС), ее структура и принципы построения.</w:t>
            </w:r>
          </w:p>
          <w:p w14:paraId="5124BC2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Основные задачи ГСЧС. Силы и средства ГСЧС. Режимы функционирования ГСЧС: режим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365A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</w:tr>
      <w:tr w:rsidR="00CA44FD" w:rsidRPr="00E262F9" w14:paraId="0ED0D23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969853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знание: основных задач, сил и средств ГСЧС, режимов функционирования ГСЧС; основных задач ГО, сил (служб) ГО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290A1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повседневной деятельности, режим повышенной готовности, чрезвычайный режим.</w:t>
            </w:r>
          </w:p>
          <w:p w14:paraId="6173FBA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Государственная система ГО в Республике Беларусь: принципы организации, органы управления.</w:t>
            </w:r>
          </w:p>
          <w:p w14:paraId="398A087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Основные задачи ГО. Силы (службы) ГО: службы ГО, гражданские формирования ГО, служба наблюдения и лабораторного контроля ГО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38C0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Раскрывает сущность: основных задач, сил и средств ГСЧС, режимов функционирования ГСЧС; основных задач ГО, сил (служб) ГО</w:t>
            </w:r>
          </w:p>
        </w:tc>
      </w:tr>
      <w:tr w:rsidR="00CA44FD" w:rsidRPr="00E262F9" w14:paraId="187C1105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DA627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4. Чрезвычайные ситуации природного характера. Меры безопасности при их угрозе или возникновении</w:t>
            </w:r>
          </w:p>
        </w:tc>
      </w:tr>
      <w:tr w:rsidR="00CA44FD" w:rsidRPr="00E262F9" w14:paraId="1A08B79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AA5A13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понятие о ЧС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25AD5D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Понятие о ЧС природного характера. ЧС, связанные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 опасными</w:t>
            </w:r>
            <w:r w:rsidR="002B0168" w:rsidRPr="00E262F9">
              <w:rPr>
                <w:color w:val="000000"/>
                <w:sz w:val="26"/>
                <w:szCs w:val="26"/>
                <w:lang w:bidi="ru-RU"/>
              </w:rPr>
              <w:t xml:space="preserve"> геофизическими 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378BD7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Раскрывает сущность ЧС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</w:tr>
      <w:tr w:rsidR="00CA44FD" w:rsidRPr="00E262F9" w14:paraId="1008570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B77513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знания: об основных видах ЧС природного характера; о мерах безопасности, способах и средствах защиты населения и территорий при угрозе или возникновении ЧС 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73FB3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геологическими явлениями: землетрясения, извержения вулканов, оползни, сели, обвалы и осыпи, просадки (провалы) земной поверхности.</w:t>
            </w:r>
          </w:p>
          <w:p w14:paraId="7B78F19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ЧС, связанные с опасными метеорологическими явлениями: сильный ветер, ураган, буря, шквал, смерч, пылевые бури, крупный град, ливень, отложения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A6B0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Характеризует основные виды ЧС природного характера.</w:t>
            </w:r>
          </w:p>
          <w:p w14:paraId="7B47E42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природного характера.</w:t>
            </w:r>
          </w:p>
        </w:tc>
      </w:tr>
      <w:tr w:rsidR="00CA44FD" w:rsidRPr="00E262F9" w14:paraId="741C057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AFF7D7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знания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правил поведения на воде, правил и порядка использования инвентаря для плавания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67DE50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метели и снегопады, гололед, мороз, жара.</w:t>
            </w:r>
          </w:p>
          <w:p w14:paraId="46C6FA8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 гидрологического характера: наводнение, половодье, паводок - их причины и возможные последствия. Другие гидрометеорологические явления: заторы, засоры, прорывы плотин.</w:t>
            </w:r>
          </w:p>
          <w:p w14:paraId="5A8507F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 биологического характера. Инфекционные заболевания людей. Инфекционные болезни: чума, холера, СПИД, сибирская язв</w:t>
            </w:r>
            <w:r w:rsidR="000B5C2A" w:rsidRPr="00E262F9">
              <w:rPr>
                <w:color w:val="000000"/>
                <w:sz w:val="26"/>
                <w:szCs w:val="26"/>
                <w:lang w:bidi="ru-RU"/>
              </w:rPr>
              <w:t>а, дизентерия, т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уберкулез. Массовое поражение сельскохозяйственных растений и лесных массивов болезнями или вредителями - эпифитотия. Массовое поражение сельскохозяйственных животных - эпизоотия. Эпидемический очаг.</w:t>
            </w:r>
          </w:p>
          <w:p w14:paraId="3C8F9E8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Пожары в природных экосистемах. Природные пожары: лесные, торфяные, полевые пожары.</w:t>
            </w:r>
          </w:p>
          <w:p w14:paraId="6CC11D9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Меры безопасности, способы и средства защиты населения и территорий при угрозе или возникновении ЧС природного характера.</w:t>
            </w:r>
          </w:p>
          <w:p w14:paraId="479942C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Профилактика утоплений. Понятие утопления и его виды. Правила поведения на воде. Правила и порядок использования инвентаря для плавания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3E88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правила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поведения на воде, правила и порядок использования инвентаря для плавания</w:t>
            </w:r>
          </w:p>
        </w:tc>
      </w:tr>
      <w:tr w:rsidR="00CA44FD" w:rsidRPr="00E262F9" w14:paraId="744D9DFD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992B2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5. Чрезвычайные ситуации техногенного характера. Меры безопасности при их угрозе или возникновении</w:t>
            </w:r>
          </w:p>
        </w:tc>
      </w:tr>
      <w:tr w:rsidR="00CA44FD" w:rsidRPr="00E262F9" w14:paraId="4C155787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0B2DF5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о ЧС техногенного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92E936C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Понятие о ЧС техногенного характера. Причины их возникновения.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DA846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Раскрывает сущность ЧС техногенного характера.</w:t>
            </w:r>
          </w:p>
        </w:tc>
      </w:tr>
      <w:tr w:rsidR="00CA44FD" w:rsidRPr="00E262F9" w14:paraId="2C3F0C20" w14:textId="77777777" w:rsidTr="0005443A">
        <w:trPr>
          <w:trHeight w:val="539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69CBAB2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 причинами возникновения ЧС техногенного характера.</w:t>
            </w:r>
          </w:p>
          <w:p w14:paraId="45722AE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знания: об основных видах транспортных аварий (катастроф); аварий на инженерных сетях и системах жизнеобеспечения; об авариях с выбросом (угрозой выброса) опасных веществ, о воздействии опасных веществ на организм человека; о мерах безопасности, способах и средствах защиты населения и территорий при угрозе или возникновении ЧС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47E5703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Транспортные аварии (катастрофы): на автомобильном, железнодорожном, воздушном, внутреннем водном</w:t>
            </w:r>
          </w:p>
          <w:p w14:paraId="480E7E3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транспорте, продуктопроводах (газо-, нефтепроводах), в метрополитене.</w:t>
            </w:r>
          </w:p>
          <w:p w14:paraId="6F0DD3F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Аварии на инженерных сетях и системах жизнеобеспечения (водоснабжение, канализация, газоснабжение, электроснабжение, теплоснабжение), на плотинах, дамбах.</w:t>
            </w:r>
          </w:p>
          <w:p w14:paraId="00894A2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Аварии с выбросом (угрозой выброса) опасных веществ: химических, сильнодействующих ядовитых, радиоактивных, биологических. Воздействие опасных веществ на организм человека.</w:t>
            </w:r>
          </w:p>
          <w:p w14:paraId="2DED8BA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Меры безопасности, способы и средства защиты населения и территорий при угрозе или возникновении ЧС техногенного характера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3AAA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причины возникновения ЧС техногенного характера.</w:t>
            </w:r>
          </w:p>
          <w:p w14:paraId="4686F9B0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Характеризует: основные виды транспортных аварий (катастроф); аварии на инженерных сетях и в системах</w:t>
            </w:r>
          </w:p>
          <w:p w14:paraId="4325A06E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жизнеобеспечения; аварии с выбросом (угрозой выброса) опасных веществ, воздействие опасных веществ на организм человека.</w:t>
            </w:r>
          </w:p>
          <w:p w14:paraId="158862B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техногенного характера</w:t>
            </w:r>
          </w:p>
        </w:tc>
      </w:tr>
      <w:tr w:rsidR="00CA44FD" w:rsidRPr="00E262F9" w14:paraId="48D2CCE6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0E9B7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6. Пожарная безопасность</w:t>
            </w:r>
          </w:p>
        </w:tc>
      </w:tr>
      <w:tr w:rsidR="00CA44FD" w:rsidRPr="00E262F9" w14:paraId="1EFDEBE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A0B6EF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ACEAA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Система пожарной безопасности Республики Беларусь. Основные требования актов законодательства в области обеспечения пожарной безопасности. Ответственность за нарушение законодательства о пожарной безопасности.</w:t>
            </w:r>
          </w:p>
          <w:p w14:paraId="1BB2B1E2" w14:textId="77777777" w:rsidR="00CA44FD" w:rsidRPr="00E262F9" w:rsidRDefault="00CA44FD" w:rsidP="00562E9C">
            <w:pPr>
              <w:ind w:left="57" w:right="57" w:firstLine="284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EDAD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</w:tr>
      <w:tr w:rsidR="00CA44FD" w:rsidRPr="00E262F9" w14:paraId="78F8166F" w14:textId="77777777" w:rsidTr="0005443A">
        <w:trPr>
          <w:trHeight w:val="2990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0E4FE48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об ответственности за нарушение законодательства о пожарной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29FF8A5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 видах пожаров в природных экосистемах, пожарах в жилье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на производстве и причинах их возникновения.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B6B811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Пожары в природных экосистемах: лесные и торфяные пожары, подземные пожары горючих ископаемых. Причины их возникновения.</w:t>
            </w:r>
          </w:p>
          <w:p w14:paraId="7643A2B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1BC57CF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Наиболее характерные причины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возникновения пожаров в жилье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на производстве. Гибель людей на пожарах.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85578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Объясняет ответственность за нарушение законодательства о пожарной безопасности. </w:t>
            </w:r>
          </w:p>
          <w:p w14:paraId="11D39D7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7E4D5D0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Описывает виды пожаров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 природных экосистемах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причины возникновения пожаров в природных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экосистемах, в жилье и на производстве.</w:t>
            </w:r>
          </w:p>
        </w:tc>
      </w:tr>
      <w:tr w:rsidR="00CA44FD" w:rsidRPr="00E262F9" w14:paraId="1A33B905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81A89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 первичных средствах пожаротушения, самоспасателях и правилах их использования, порядке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2E9ED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Первичные средства пожаротушения. Назначение, виды, общее устройство,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область применения, правила пользования.</w:t>
            </w:r>
          </w:p>
          <w:p w14:paraId="3C8FCDE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Самоспасатели. Назначение, общее устройство, правила использования.</w:t>
            </w:r>
          </w:p>
          <w:p w14:paraId="73DC160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5D9F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Описывает назначение, виды, общее устройство, область применения, правила использования первичных средств пожаротушения и самоспасателей.</w:t>
            </w:r>
          </w:p>
          <w:p w14:paraId="5BC7C74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</w:tr>
      <w:tr w:rsidR="00CA44FD" w:rsidRPr="00E262F9" w14:paraId="2C39E25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D4DB55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3932406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умения использовать первичные средства пожаротушения,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самоспасатели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DE07BC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Практическое занятие </w:t>
            </w:r>
          </w:p>
          <w:p w14:paraId="7BDBA05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Использование первичных средств пожаротушения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3A3432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первичные средства пожаротушения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самоспасатели</w:t>
            </w:r>
          </w:p>
          <w:p w14:paraId="1953503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3B64649E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AC1312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7. Современные средства поражения. Инженерная защита населения</w:t>
            </w:r>
          </w:p>
        </w:tc>
      </w:tr>
      <w:tr w:rsidR="00CA44FD" w:rsidRPr="00E262F9" w14:paraId="7452853C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74DB6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Сформировать знания о современных средствах поражения, поражающих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факторах ядерного, химического,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11449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Современные средства поражения. Поражающие факторы ядерного, химического, бактериологического оружия. Характеристика очагов и зон поражения.</w:t>
            </w:r>
          </w:p>
          <w:p w14:paraId="14808C8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CCC3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Излагает сведения о современных средствах поражения, поражающих факторах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ядерного, химического,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</w:tr>
      <w:tr w:rsidR="00CA44FD" w:rsidRPr="00E262F9" w14:paraId="264EA99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CCE3E4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назначением защитных сооружений, видами защитных сооружений, способами оборудования простейших укрытий.</w:t>
            </w:r>
          </w:p>
          <w:p w14:paraId="2F38818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правил поведения, укрываемых в защитном сооружении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5CD564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Защитные сооружения, их назначение и места размещения. Виды защитных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сооружений (убежища, противорадиационные укрытия, защитные укрытия).</w:t>
            </w:r>
          </w:p>
          <w:p w14:paraId="5172E96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40703269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2B4ACFDF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70155CC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Оборудование простейших укрытий. Правила поведения укрываемых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 защитном сооружении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6068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назначении защитных сооружений. Называет виды защитных сооружений, способы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оборудования простейших укрытий.</w:t>
            </w:r>
          </w:p>
          <w:p w14:paraId="5C86469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правила поведения укрываемых в защитном сооружении</w:t>
            </w:r>
          </w:p>
        </w:tc>
      </w:tr>
      <w:tr w:rsidR="00CA44FD" w:rsidRPr="00E262F9" w14:paraId="0ECA62B2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D733B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8. Ядерная и радиационная безопасность. Промышленная безопасность. Радиационная и химическая защита населения</w:t>
            </w:r>
          </w:p>
        </w:tc>
      </w:tr>
      <w:tr w:rsidR="00CA44FD" w:rsidRPr="00E262F9" w14:paraId="16DE752C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5390C5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789B895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Представление законодательстве Республики Беларусь о радиационной безопасности, в области промышленной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01F00A93" w14:textId="77777777" w:rsidR="00CA44FD" w:rsidRPr="00E262F9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об источниках ионизирующего излучения, о понятиях дозы и мощности дозы радиоактивного излучения; об основных свойствах, путях проникновения и воздействия химически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0D25F9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Источники ионизирующего излучения. Биологическое действие ионизирующего излучения. </w:t>
            </w:r>
            <w:proofErr w:type="spellStart"/>
            <w:r w:rsidRPr="00E262F9">
              <w:rPr>
                <w:color w:val="000000"/>
                <w:sz w:val="26"/>
                <w:szCs w:val="26"/>
                <w:lang w:bidi="ru-RU"/>
              </w:rPr>
              <w:t>Радиационно</w:t>
            </w:r>
            <w:proofErr w:type="spellEnd"/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 опасный объект, доза и мощность дозы радиоактивного излучения.</w:t>
            </w:r>
          </w:p>
          <w:p w14:paraId="51A970C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Законодательство Республики Беларусь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 радиационной безопасности, в области промышленной безопасности.</w:t>
            </w:r>
          </w:p>
          <w:p w14:paraId="6C5791A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Химически опасные вещества. Основные свойства, пути проникновения и воздействия химически опасных веществ на организм человека.</w:t>
            </w:r>
          </w:p>
          <w:p w14:paraId="767C737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Радиационные аварии. Катастрофа на Чернобыльской АЭС и ее последствия для Республики Беларусь.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6590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законодательстве Республики Беларусь о радиационной безопасности, в области промышленной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3471147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Излагает сведения об источниках ионизирующего излучения.</w:t>
            </w:r>
          </w:p>
          <w:p w14:paraId="712AED4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понятия дозы и мощности дозы радиоактивного излучения; основные свойства, пути проникновения и воздействия химически опасных веществ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 организм человека</w:t>
            </w:r>
          </w:p>
        </w:tc>
      </w:tr>
      <w:tr w:rsidR="00CA44FD" w:rsidRPr="00E262F9" w14:paraId="4040707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F41D67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Развить и закрепить знания о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последствиях катастрофы на Чернобыльской атомной электростанции (далее — АЭС) для Республики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CECB3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Основные типы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радионуклидов, выпавших на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территорию Республики Беларусь, их характеристика и воздействие на организм человека.</w:t>
            </w:r>
          </w:p>
          <w:p w14:paraId="5756A0D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Основные сведения о Белорусской АЭС.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6651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Характеризует последствия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катастрофы на Чернобыльской АЭС для Республики Беларусь. </w:t>
            </w:r>
          </w:p>
        </w:tc>
      </w:tr>
      <w:tr w:rsidR="00CA44FD" w:rsidRPr="00E262F9" w14:paraId="7715BC7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327EBB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основными сведениями о Белорусской АЭС.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2D8A747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со способами защиты населения от ионизирующего излучения, радиационного и химического загрязнения (заражения).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A2E0C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Защита населения от последствий ионизирующего излучения, радиационного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химического загрязнения (заражения). Дезактивация, санитарная обработка, средства индивидуальной защиты, йодная профилактика. Укрытие в защитных сооружениях, временное отселение.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64A8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основные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сведения о Белорусской АЭС. Называет способы защиты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 от ионизирующего излучения, радиационного и химического загрязнения (заражения).</w:t>
            </w:r>
          </w:p>
          <w:p w14:paraId="42B6BA4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535FAAE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7ED012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 средствах индивидуальной защиты, назначении и принципах действия приборов радиационной разведки и дозиметрического контроля, приборов химической разведки.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A52AEE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Общая характеристика средств индивидуальной защиты (противогазы, респираторы, общевойсковой защитный комплект, ватно-марлевые повязки).</w:t>
            </w:r>
          </w:p>
          <w:p w14:paraId="510CBD6B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Приборы радиационной разведки и дозиметрического контроля. Назначение и принцип действия индивидуальных дозиметров, средств радиационной разведки. Порядок снятия и учет показаний.</w:t>
            </w:r>
          </w:p>
          <w:p w14:paraId="70CB821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Приборы химической разведки. Принцип действия войскового прибора химической разведки.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BA75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Характеризует средства индивидуальной защиты, объясняет назначение и принципы действия приборов радиационной разведки и дозиметрического контроля, приборов химической разведки.</w:t>
            </w:r>
          </w:p>
        </w:tc>
      </w:tr>
      <w:tr w:rsidR="00CA44FD" w:rsidRPr="00E262F9" w14:paraId="74B5DCF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82CCBF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использовать средства индивидуальной защиты.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998BCD6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Практическое занятие</w:t>
            </w:r>
          </w:p>
          <w:p w14:paraId="439120E1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Использование средств индивидуальной защиты. Работа с приборами радиационной разведки и дозиметрического контроля,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727FD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средства индивидуальной защиты.</w:t>
            </w:r>
          </w:p>
        </w:tc>
      </w:tr>
      <w:tr w:rsidR="00CA44FD" w:rsidRPr="00E262F9" w14:paraId="1F4D60C2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EBCC1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умения работать с приборами радиационной разведки и дозиметрического контроля,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400B99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D853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работы с приборами радиационной разведки и дозиметрического контроля, приборами химической разведки</w:t>
            </w:r>
          </w:p>
        </w:tc>
      </w:tr>
      <w:tr w:rsidR="00CA44FD" w:rsidRPr="00E262F9" w14:paraId="050A9BF7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5C605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9. Медицинская и биологическая защита населения</w:t>
            </w:r>
          </w:p>
        </w:tc>
      </w:tr>
      <w:tr w:rsidR="006E36A4" w:rsidRPr="00E262F9" w14:paraId="1FEFE2E9" w14:textId="77777777" w:rsidTr="00844497">
        <w:trPr>
          <w:trHeight w:val="2103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30E06CF" w14:textId="77777777" w:rsidR="006E36A4" w:rsidRPr="00E262F9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медицинской защиты населения в условиях ЧС.</w:t>
            </w:r>
          </w:p>
          <w:p w14:paraId="4C27EFE4" w14:textId="77777777" w:rsidR="006E36A4" w:rsidRPr="00E262F9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основных видов поражений людей в ЧС и при ведении военных действий.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32ADC9E" w14:textId="77777777" w:rsidR="006E36A4" w:rsidRPr="00E262F9" w:rsidRDefault="006E36A4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Медицинская защита населения в условиях ЧС: понятие, основные составляющие. Основные виды поражений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людей в ЧС и при ведении военных действий (травмы, ожоги, облучение, химическое отравление, переохлаждение, инфекционные заболевания, ранения).</w:t>
            </w:r>
          </w:p>
          <w:p w14:paraId="0E5E5B44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4DFE637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сущность медицинской защиты населения в условиях ЧС.</w:t>
            </w:r>
          </w:p>
          <w:p w14:paraId="2C8FB3C2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Характеризует: основные виды поражений людей в ЧС и при ведении военных действий; особенности</w:t>
            </w:r>
          </w:p>
        </w:tc>
      </w:tr>
      <w:tr w:rsidR="00CA44FD" w:rsidRPr="00E262F9" w14:paraId="6A483954" w14:textId="77777777" w:rsidTr="0005443A">
        <w:trPr>
          <w:trHeight w:val="365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E0B86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об особенностях оказания первой помощи (самопомощи, взаимопомощи) при состояниях, представляющих угрозу для жизни или здоровья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80FCE6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Оказание помощи при пожарах, дорожно-транспортных происшествиях, химических и радиационных авариях.</w:t>
            </w:r>
          </w:p>
          <w:p w14:paraId="716EA7C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оказания первой помощи (самопомощь, взаимопомощь) при состояниях, представляющих угрозу для жизни или здоровья человека: первая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помощь при кровотечениях и ранениях; первая помощь при переломах, вывихах, ушибах и растяжениях; способы и правила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транспортировки пострадавших; первая помощь при обмороке, поражении электрическим током, бытовых отравлениях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74D0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оказания первой помощи (самопомощи, взаимопомощи) при состояниях, представляющих угрозу для жизни или здоровья человека.</w:t>
            </w:r>
          </w:p>
          <w:p w14:paraId="27C2767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271D3C1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FCC33E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07EF8CA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представление о биологически опасных веществах.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F34F1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Биологическая защита населения: понятие, основные составляющие.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ED5B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биологически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опасные вещества.</w:t>
            </w:r>
          </w:p>
          <w:p w14:paraId="6FC9A09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понятие биологической защиты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населения, характеризует пути проникновения и воздействия биологически опасных веществ на организм человека.</w:t>
            </w:r>
          </w:p>
          <w:p w14:paraId="2522121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279A6A0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7975DF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 биологической защите населения, путях проникновения и воздействия биологически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FC2F6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Биологически опасные вещества (вирусы, бактерии). Пути проникновения и воздействия биологически опасных веществ на организм человека. Способы защиты от биологически опасных веществ: профилактическая прививка, санитарно-карантинный контроль, санитарно- противоэпидемиологические мероприятия, дезинфекция, санитарная обработка, применение средств индивидуальной защиты.</w:t>
            </w:r>
          </w:p>
          <w:p w14:paraId="09B48E5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5715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способы защиты от биологически опасных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веществ</w:t>
            </w:r>
          </w:p>
        </w:tc>
      </w:tr>
      <w:tr w:rsidR="00CA44FD" w:rsidRPr="00E262F9" w14:paraId="2971734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E3655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53B394A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со способами защиты от биологически опасных веществ</w:t>
            </w:r>
          </w:p>
          <w:p w14:paraId="2B5B4AB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оказывать первую помощь (самопомощь, взаимопомощь) в различных ситуациях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4D820D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Практическое занятие</w:t>
            </w:r>
            <w:r w:rsidRPr="00E262F9">
              <w:rPr>
                <w:i/>
                <w:iCs/>
                <w:sz w:val="26"/>
                <w:szCs w:val="26"/>
                <w:lang w:eastAsia="en-US"/>
              </w:rPr>
              <w:t xml:space="preserve"> </w:t>
            </w:r>
          </w:p>
          <w:p w14:paraId="0083227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оказания первой помощи (самопомощи, взаимопомощи) в различных ситуациях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CE3E0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6C4EE34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оказывать первую помощь (самопомощь, взаимопомощь) в различных ситуациях</w:t>
            </w:r>
          </w:p>
        </w:tc>
      </w:tr>
      <w:tr w:rsidR="00CA44FD" w:rsidRPr="00E262F9" w14:paraId="17CD3EAF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615BD2" w14:textId="77777777" w:rsidR="00CA44FD" w:rsidRPr="00E262F9" w:rsidRDefault="00CA44FD" w:rsidP="00562E9C">
            <w:pPr>
              <w:ind w:left="57" w:right="57" w:firstLine="284"/>
              <w:jc w:val="center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10. Опасные ситуации социально-бытового, криминогенного характера</w:t>
            </w:r>
            <w:r w:rsidRPr="00E262F9"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.</w:t>
            </w:r>
          </w:p>
          <w:p w14:paraId="320C2AA8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Ситуации, связанные с актами терроризма</w:t>
            </w:r>
          </w:p>
        </w:tc>
      </w:tr>
      <w:tr w:rsidR="00CA44FD" w:rsidRPr="00E262F9" w14:paraId="50CC2B0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7EA84A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представление: об опасных ситуациях социально-бытового, криминогенного характера; о местах особой опасности и криминогенного характера; об актах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F00D0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Опасные ситуации социально-бытового характера. Примеры возникновения опасных ситуаций социально-бытового характера при употреблении алкогольных, наркотических и других психотропных веществ.</w:t>
            </w:r>
          </w:p>
          <w:p w14:paraId="262FAF6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8428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об опасных ситуациях социально-бытового, криминогенного характера; актах терроризма. Называет места особой опасности и криминогенного характера.</w:t>
            </w:r>
          </w:p>
        </w:tc>
      </w:tr>
      <w:tr w:rsidR="00CA44FD" w:rsidRPr="00E262F9" w14:paraId="402500C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39B6F0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знания: правил безопасного поведения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 возникновении опасных ситуаций социально-бытового и криминогенного характера, правил безопасного поведения в семье и обществе; правил поведения и действий населения при угрозе совершения или совершении акта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0038D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Отношения в семье, молодежной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компании, которые могут стать причиной возникновения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ситуаций, опасных для жизни или здоровья.</w:t>
            </w:r>
          </w:p>
          <w:p w14:paraId="4C905D6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Опасные ситуации криминогенного характера. Места особой опасности и криминогенного характера (вокзалы, стадионы, общественный транспорт, парки и безлюдные места в темное время суток, места проведения массовых мероприятий).</w:t>
            </w:r>
          </w:p>
          <w:p w14:paraId="595C0A1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BEDB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Объясняет правила безопасного поведения при возникновении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опасных ситуаций социально-бытового и криминогенного характера, правила безопасного поведения в семье и обществе; правила поведения и действия населения при угрозе совершения или совершении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акта терроризма.</w:t>
            </w:r>
          </w:p>
          <w:p w14:paraId="6DDC869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2B10A1F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69C116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Развить и закрепить знания об административной и иной ответственности за заведомо ложное сообщение об угрозе акта терроризма или ЧС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C55B72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Правила поведения при возникновении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опасных ситуаций социально-бытового и криминогенного характера, правила безопасного поведения в семье и обществе. Акты терроризма. Примеры.</w:t>
            </w:r>
          </w:p>
          <w:p w14:paraId="4F6109BF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Правила поведения и действия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 при угрозе совершения или совершении акта терроризма.</w:t>
            </w:r>
          </w:p>
          <w:p w14:paraId="58BFBA6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Административная и иная ответственность за заведомо ложное сообщение об угрозе акта терроризма или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EEF5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административную и иную ответственность за заведомо ложное сообщение об угрозе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акта терроризма или ЧС</w:t>
            </w:r>
          </w:p>
        </w:tc>
      </w:tr>
      <w:tr w:rsidR="00CA44FD" w:rsidRPr="00E262F9" w14:paraId="6F9E547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34865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11. Оповещение населения о чрезвычайных ситуациях и опасностях.</w:t>
            </w:r>
          </w:p>
          <w:p w14:paraId="3C9D0A3B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Действия по сигналам оповещения</w:t>
            </w:r>
          </w:p>
        </w:tc>
      </w:tr>
      <w:tr w:rsidR="00CA44FD" w:rsidRPr="00E262F9" w14:paraId="64A743B7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1B740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об основных принципах и задачах системы оповещения населения в Республике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3F3B3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Система оповещения населения в Республики Беларусь: основные принципы и задачи.</w:t>
            </w:r>
          </w:p>
          <w:p w14:paraId="54D04EF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1BE8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об основных принципах и задачах системы оповещения населения в Республике Беларусь.</w:t>
            </w:r>
          </w:p>
        </w:tc>
      </w:tr>
      <w:tr w:rsidR="00CA44FD" w:rsidRPr="00E262F9" w14:paraId="6595F18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DDBB4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знания: об основных способах оповещения населения при угрозе возникновения (возникновении) ЧС 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опасностях при ведении военных действий; основных сигналах оповещения и речевой информации; о видах средств оповещения и информирования, порядке действий населения (в том числе обучающихся в учреждении образования) по сигналам оповещения.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866F0B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Основной способ оповещения населения при угрозе возникновения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 и опасностях при ведении военных действий.</w:t>
            </w:r>
          </w:p>
          <w:p w14:paraId="202E10A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Порядок использования системы оповещения населения. Основные сигналы оповещения и речевой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информации.</w:t>
            </w:r>
          </w:p>
          <w:p w14:paraId="22426F2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Виды средств оповещения и информирования (радиотелевизионные передающие станции, радиопередающие станции, телевизионные передающие станции, </w:t>
            </w:r>
            <w:proofErr w:type="spellStart"/>
            <w:r w:rsidRPr="00E262F9">
              <w:rPr>
                <w:color w:val="000000"/>
                <w:sz w:val="26"/>
                <w:szCs w:val="26"/>
                <w:lang w:bidi="ru-RU"/>
              </w:rPr>
              <w:t>электросирены</w:t>
            </w:r>
            <w:proofErr w:type="spellEnd"/>
            <w:r w:rsidRPr="00E262F9">
              <w:rPr>
                <w:color w:val="000000"/>
                <w:sz w:val="26"/>
                <w:szCs w:val="26"/>
                <w:lang w:bidi="ru-RU"/>
              </w:rPr>
              <w:t>, громкоговорители).</w:t>
            </w:r>
          </w:p>
          <w:p w14:paraId="69ADF3E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Действия населения по сигналам оповещения.</w:t>
            </w:r>
          </w:p>
          <w:p w14:paraId="517266C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учащихся в учебном заведении при возникновении ЧС.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E41F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Характеризует основные способы оповещения населения при угрозе возникновения ЧС и опасностях при ведении военных действий; основные сигналы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оповещения и речевой информации; виды средств оповещения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и информирования, порядок действий населения (в том числе обучающихся в учреждении образования) по сигналам оповещения.</w:t>
            </w:r>
          </w:p>
        </w:tc>
      </w:tr>
      <w:tr w:rsidR="00CA44FD" w:rsidRPr="00E262F9" w14:paraId="32B9184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60B75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4D666DE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обучающихся в учреждении образования действовать по сигналам оповещения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D923271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Практическое занятие </w:t>
            </w:r>
          </w:p>
          <w:p w14:paraId="1CA613D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обучающихся в учреждении образования при возникновении ЧС</w:t>
            </w:r>
          </w:p>
          <w:p w14:paraId="2A54ADA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0D9775A8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6895D2A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Обучающиеся демонстрируют умения действовать по сигналам оповещения</w:t>
            </w:r>
          </w:p>
          <w:p w14:paraId="5EC7D16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5D876C6D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E58762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12. Психологическая подготовка к действиям в чрезвычайных ситуациях</w:t>
            </w:r>
          </w:p>
        </w:tc>
      </w:tr>
      <w:tr w:rsidR="00CA44FD" w:rsidRPr="00E262F9" w14:paraId="524DB357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5789C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представление об опасностях, угрожающих здоровью и жизни человека в современном мире; основных факторах, влияющих на выживание человека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4DBBFC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Опасности, которым подвергается современный человек в настоящее время: неблагоприятные климатические условия, природные катаклизмы, социальные потрясения, войны и военные конфликты, акты терроризма.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195D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(перечисляет) опасности, угрожающие здоровью и жизни человека в современном мире; основные факторы, влияющие на выживание человека при ЧС.</w:t>
            </w:r>
          </w:p>
        </w:tc>
      </w:tr>
      <w:tr w:rsidR="00CA44FD" w:rsidRPr="00E262F9" w14:paraId="478A5AD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9E5FBD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56FACB1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представление об особенностях психологии поведения человека в условиях ЧС, о путях и способах предупреждения и преодоления паники и страха,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путях повышения психологической устойчивости человека для выживания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E4DC10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Основные факторы, влияющие на выживание человека при ЧС: личностные и психологические качества, психогенно-травмирующие факторы, образовательные факторы, эмоциональные характеристики.</w:t>
            </w:r>
          </w:p>
          <w:p w14:paraId="37F28ED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Особенности психологии поведения человека в условиях ЧС. Страх и паника и их опасность при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возникновении ЧС.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FC15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Высказывает общее суждение об особенностях психологии поведения человека в условиях ЧС, о путях и способах предупреждения и преодоления паники и страха; путях повышения психологической устойчивости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человека для выживания при ЧС.</w:t>
            </w:r>
          </w:p>
        </w:tc>
      </w:tr>
      <w:tr w:rsidR="00562E9C" w:rsidRPr="00E262F9" w14:paraId="56C56D0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1CBB15D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E600CA9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Обязательная контрольная работа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27AFF" w14:textId="77777777" w:rsidR="00562E9C" w:rsidRPr="00E262F9" w:rsidRDefault="00562E9C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562E9C" w:rsidRPr="00E262F9" w14:paraId="4851433F" w14:textId="77777777" w:rsidTr="000B510C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501C1" w14:textId="77777777" w:rsidR="00562E9C" w:rsidRPr="00E262F9" w:rsidRDefault="00562E9C" w:rsidP="00562E9C">
            <w:pPr>
              <w:ind w:left="57" w:right="57" w:firstLine="284"/>
              <w:jc w:val="center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12. Психологическая подготовка к действиям в чрезвычайных ситуациях (продолжение)</w:t>
            </w:r>
          </w:p>
        </w:tc>
      </w:tr>
      <w:tr w:rsidR="00CA44FD" w:rsidRPr="00E262F9" w14:paraId="103E5AD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08DA4B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об основных принципах и методах обучения населения действиям при ЧС; о правилах действий населения при ЧС природного и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F5291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Пути и способы предупреждения и преодоления паники и страха. Пути повышения психологической устойчивости человека к действиям в ЧС.</w:t>
            </w:r>
          </w:p>
          <w:p w14:paraId="4C3565B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Основные принципы и методы обучения населения действиям при ЧС.</w:t>
            </w:r>
          </w:p>
          <w:p w14:paraId="378AFC1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выживания человека при ЧС природного и техногенного характера: основные рекомендации населению по действиям во время землетрясения; при угрозе и во время оползней, селей, обвалов; при угрозе и во время ураганов, бурь, смерчей; во время наводнения; в очаге биологического поражения и других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5A81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принципы и методы обучения населения действиям при ЧС; правила действий населения при ЧС природного и техногенного характера</w:t>
            </w:r>
          </w:p>
        </w:tc>
      </w:tr>
    </w:tbl>
    <w:p w14:paraId="4330A853" w14:textId="77777777" w:rsidR="00CA44FD" w:rsidRPr="00213243" w:rsidRDefault="00CA44FD" w:rsidP="00CA44FD">
      <w:pPr>
        <w:rPr>
          <w:sz w:val="26"/>
          <w:szCs w:val="26"/>
        </w:rPr>
      </w:pPr>
    </w:p>
    <w:p w14:paraId="3CB66267" w14:textId="77777777" w:rsidR="00CA44FD" w:rsidRPr="00213243" w:rsidRDefault="00CA44FD" w:rsidP="00CA44FD">
      <w:pPr>
        <w:rPr>
          <w:sz w:val="26"/>
          <w:szCs w:val="26"/>
        </w:rPr>
      </w:pPr>
    </w:p>
    <w:p w14:paraId="3BE9D2A0" w14:textId="77777777" w:rsidR="00CA44FD" w:rsidRPr="00213243" w:rsidRDefault="00CA44FD" w:rsidP="00CA44FD">
      <w:pPr>
        <w:jc w:val="both"/>
        <w:rPr>
          <w:sz w:val="26"/>
          <w:szCs w:val="26"/>
        </w:rPr>
      </w:pPr>
    </w:p>
    <w:p w14:paraId="1442095D" w14:textId="77777777" w:rsidR="00303066" w:rsidRPr="00303066" w:rsidRDefault="00303066" w:rsidP="00303066"/>
    <w:p w14:paraId="446DE1F8" w14:textId="77777777" w:rsidR="00303066" w:rsidRPr="00303066" w:rsidRDefault="00303066" w:rsidP="00303066"/>
    <w:p w14:paraId="4682AEE0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1E7BA1AA" w14:textId="77777777" w:rsidR="00303066" w:rsidRPr="00303066" w:rsidRDefault="00303066" w:rsidP="00303066">
      <w:pPr>
        <w:rPr>
          <w:sz w:val="30"/>
          <w:szCs w:val="30"/>
        </w:rPr>
        <w:sectPr w:rsidR="00303066" w:rsidRPr="00303066">
          <w:pgSz w:w="16838" w:h="11906" w:orient="landscape"/>
          <w:pgMar w:top="1701" w:right="992" w:bottom="567" w:left="992" w:header="709" w:footer="709" w:gutter="0"/>
          <w:cols w:space="720"/>
        </w:sectPr>
      </w:pPr>
    </w:p>
    <w:p w14:paraId="07F5CBE1" w14:textId="77777777" w:rsidR="00562E9C" w:rsidRDefault="00303066" w:rsidP="00303066">
      <w:pPr>
        <w:jc w:val="center"/>
        <w:rPr>
          <w:rFonts w:ascii="Times New Roman CYR" w:hAnsi="Times New Roman CYR"/>
          <w:b/>
          <w:sz w:val="30"/>
          <w:szCs w:val="30"/>
        </w:rPr>
      </w:pPr>
      <w:r w:rsidRPr="00303066">
        <w:rPr>
          <w:rFonts w:ascii="Times New Roman CYR" w:hAnsi="Times New Roman CYR"/>
          <w:b/>
          <w:sz w:val="30"/>
          <w:szCs w:val="30"/>
        </w:rPr>
        <w:lastRenderedPageBreak/>
        <w:t xml:space="preserve">КРИТЕРИИ ОЦЕНКИ РЕЗУЛЬТАТОВ </w:t>
      </w:r>
    </w:p>
    <w:p w14:paraId="7B9B3766" w14:textId="77777777" w:rsidR="00303066" w:rsidRPr="00303066" w:rsidRDefault="00303066" w:rsidP="00E262F9">
      <w:pPr>
        <w:spacing w:line="360" w:lineRule="auto"/>
        <w:jc w:val="center"/>
        <w:rPr>
          <w:b/>
          <w:sz w:val="30"/>
          <w:szCs w:val="30"/>
          <w:vertAlign w:val="superscript"/>
          <w:lang w:val="be-BY"/>
        </w:rPr>
      </w:pPr>
      <w:r w:rsidRPr="00303066">
        <w:rPr>
          <w:rFonts w:ascii="Times New Roman CYR" w:hAnsi="Times New Roman CYR"/>
          <w:b/>
          <w:sz w:val="30"/>
          <w:szCs w:val="30"/>
        </w:rPr>
        <w:t>УЧЕБНОЙ ДЕЯТЕЛЬНОСТИ УЧАЩИХСЯ</w:t>
      </w:r>
    </w:p>
    <w:tbl>
      <w:tblPr>
        <w:tblW w:w="489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0"/>
        <w:gridCol w:w="8468"/>
      </w:tblGrid>
      <w:tr w:rsidR="00303066" w:rsidRPr="00303066" w14:paraId="344B0DDD" w14:textId="77777777" w:rsidTr="00562E9C">
        <w:trPr>
          <w:tblHeader/>
        </w:trPr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93AE5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Отметка</w:t>
            </w:r>
          </w:p>
          <w:p w14:paraId="534519F7" w14:textId="77777777" w:rsidR="008C0ADA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в </w:t>
            </w:r>
          </w:p>
          <w:p w14:paraId="1D01EA1B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баллах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ECB53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Показатели оценки по учебным предметам </w:t>
            </w:r>
          </w:p>
        </w:tc>
      </w:tr>
      <w:tr w:rsidR="00303066" w:rsidRPr="00303066" w14:paraId="1FCB8720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FA18A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</w:t>
            </w:r>
          </w:p>
          <w:p w14:paraId="75C50532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(один)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35BE" w14:textId="77777777" w:rsidR="00303066" w:rsidRPr="00303066" w:rsidRDefault="0007093D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 объектов изучения программного учебного материала, предъявленных в готовом виде (</w:t>
            </w:r>
            <w:r w:rsidR="00303066" w:rsidRPr="00303066">
              <w:rPr>
                <w:sz w:val="26"/>
                <w:szCs w:val="26"/>
                <w:lang w:eastAsia="en-US"/>
              </w:rPr>
              <w:t>правовые основы обеспечения защиты  населения и территорий от чрезвычайных ситуаций, основные законодательные акты; структуры государст</w:t>
            </w:r>
            <w:r w:rsidR="00A56E72">
              <w:rPr>
                <w:sz w:val="26"/>
                <w:szCs w:val="26"/>
                <w:lang w:eastAsia="en-US"/>
              </w:rPr>
              <w:t xml:space="preserve">венной системы  предупреждения и </w:t>
            </w:r>
            <w:r w:rsidR="00303066" w:rsidRPr="00303066">
              <w:rPr>
                <w:sz w:val="26"/>
                <w:szCs w:val="26"/>
                <w:lang w:eastAsia="en-US"/>
              </w:rPr>
              <w:t>ликвидации чрезвычайных ситуаций и гражданской обороны; особенности психологии поведения человека в условиях чрезвычайных ситуаций; права и обязанности граж</w:t>
            </w:r>
            <w:r w:rsidR="00A56E72">
              <w:rPr>
                <w:sz w:val="26"/>
                <w:szCs w:val="26"/>
                <w:lang w:eastAsia="en-US"/>
              </w:rPr>
              <w:t>данина Республики  Беларусь в области защиты населения</w:t>
            </w:r>
            <w:r w:rsidR="00303066" w:rsidRPr="00303066">
              <w:rPr>
                <w:sz w:val="26"/>
                <w:szCs w:val="26"/>
                <w:lang w:eastAsia="en-US"/>
              </w:rPr>
              <w:t xml:space="preserve"> 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общества и государства; виды средств  коллективной  и  индивидуальной</w:t>
            </w:r>
            <w:r w:rsidR="00A56E72">
              <w:rPr>
                <w:sz w:val="26"/>
                <w:szCs w:val="26"/>
                <w:lang w:eastAsia="en-US"/>
              </w:rPr>
              <w:t xml:space="preserve"> защиты  и  способы оказания </w:t>
            </w:r>
            <w:r w:rsidR="00303066"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) </w:t>
            </w:r>
            <w:r>
              <w:rPr>
                <w:rFonts w:eastAsia="Calibri"/>
                <w:sz w:val="26"/>
                <w:szCs w:val="26"/>
                <w:lang w:eastAsia="en-US"/>
              </w:rPr>
              <w:t>не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>осуществление соответствующих практических действий в условиях чрезвычайных ситуаций.</w:t>
            </w:r>
          </w:p>
        </w:tc>
      </w:tr>
      <w:tr w:rsidR="00303066" w:rsidRPr="00303066" w14:paraId="3956EC65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BACF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2</w:t>
            </w:r>
          </w:p>
          <w:p w14:paraId="00F67CFC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(два)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473" w14:textId="77777777" w:rsidR="00303066" w:rsidRPr="00303066" w:rsidRDefault="00303066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части программного учебного материала по памяти (фрагментарный пересказ и перечисление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</w:t>
            </w:r>
            <w:r w:rsidR="00A56E72">
              <w:rPr>
                <w:sz w:val="26"/>
                <w:szCs w:val="26"/>
                <w:lang w:eastAsia="en-US"/>
              </w:rPr>
              <w:t xml:space="preserve">ях 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 xml:space="preserve">гражданина  Республики  Беларусь </w:t>
            </w:r>
            <w:r w:rsidR="00A56E72">
              <w:rPr>
                <w:sz w:val="26"/>
                <w:szCs w:val="26"/>
                <w:lang w:eastAsia="en-US"/>
              </w:rPr>
              <w:t xml:space="preserve">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</w:t>
            </w:r>
            <w:r w:rsidR="00A56E72">
              <w:rPr>
                <w:sz w:val="26"/>
                <w:szCs w:val="26"/>
                <w:lang w:eastAsia="en-US"/>
              </w:rPr>
              <w:t>тва и государства; виды средств</w:t>
            </w:r>
            <w:r w:rsidRPr="00303066">
              <w:rPr>
                <w:sz w:val="26"/>
                <w:szCs w:val="26"/>
                <w:lang w:eastAsia="en-US"/>
              </w:rPr>
              <w:t xml:space="preserve"> 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ситуаций;)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осуществление умственных и практических действий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321882F6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7C202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3</w:t>
            </w:r>
          </w:p>
          <w:p w14:paraId="629AAAA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(три)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BAE3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большей части программного учебного материала (описание с элементами объяснения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особенности психологии поведения человека в условия</w:t>
            </w:r>
            <w:r w:rsidR="00A56E72">
              <w:rPr>
                <w:sz w:val="26"/>
                <w:szCs w:val="26"/>
                <w:lang w:eastAsia="en-US"/>
              </w:rPr>
              <w:t xml:space="preserve">х чрезвычайных ситуаций; права и обязанности </w:t>
            </w:r>
            <w:r w:rsidRPr="00303066">
              <w:rPr>
                <w:sz w:val="26"/>
                <w:szCs w:val="26"/>
                <w:lang w:eastAsia="en-US"/>
              </w:rPr>
              <w:t>гражданина  Республики</w:t>
            </w:r>
            <w:r w:rsidR="00A56E72">
              <w:rPr>
                <w:sz w:val="26"/>
                <w:szCs w:val="26"/>
                <w:lang w:eastAsia="en-US"/>
              </w:rPr>
              <w:t xml:space="preserve">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единичных существенных ошибок при изложении программного материала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4EAE9B00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4F1C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4</w:t>
            </w:r>
          </w:p>
          <w:p w14:paraId="489D4EE4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(четыре)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FC3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Осознанное воспроизведение большей части программного учебного материала (описание с объяснением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 xml:space="preserve">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>гр</w:t>
            </w:r>
            <w:r w:rsidR="00A56E72">
              <w:rPr>
                <w:sz w:val="26"/>
                <w:szCs w:val="26"/>
                <w:lang w:eastAsia="en-US"/>
              </w:rPr>
              <w:t xml:space="preserve">ажданина 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4E713EF3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D1CB4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5</w:t>
            </w:r>
          </w:p>
          <w:p w14:paraId="29C2E6BB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(пять)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5665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 знание и осознанное воспроизведение всего программного учебного материала; владение программным учебным материалом в знакомой ситуации (описание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</w:t>
            </w:r>
            <w:r w:rsidRPr="00303066">
              <w:rPr>
                <w:sz w:val="26"/>
                <w:szCs w:val="26"/>
                <w:lang w:eastAsia="en-US"/>
              </w:rPr>
              <w:t>обязанностей  граждан</w:t>
            </w:r>
            <w:r w:rsidR="00A56E72">
              <w:rPr>
                <w:sz w:val="26"/>
                <w:szCs w:val="26"/>
                <w:lang w:eastAsia="en-US"/>
              </w:rPr>
              <w:t xml:space="preserve">ина  Республики 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коллективно</w:t>
            </w:r>
            <w:r w:rsidR="00A56E72">
              <w:rPr>
                <w:sz w:val="26"/>
                <w:szCs w:val="26"/>
                <w:lang w:eastAsia="en-US"/>
              </w:rPr>
              <w:t xml:space="preserve">й и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выполнение заданий по образцу, на основе предписаний;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15637281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8DD72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6</w:t>
            </w:r>
          </w:p>
          <w:p w14:paraId="42A45134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(шесть)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C38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</w:t>
            </w:r>
            <w:r w:rsidRPr="00303066">
              <w:rPr>
                <w:sz w:val="26"/>
                <w:szCs w:val="26"/>
                <w:lang w:eastAsia="en-US"/>
              </w:rPr>
              <w:t>на</w:t>
            </w:r>
            <w:r w:rsidR="00A56E72">
              <w:rPr>
                <w:sz w:val="26"/>
                <w:szCs w:val="26"/>
                <w:lang w:eastAsia="en-US"/>
              </w:rPr>
              <w:t xml:space="preserve">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</w:t>
            </w:r>
            <w:r w:rsidRPr="00303066">
              <w:rPr>
                <w:sz w:val="26"/>
                <w:szCs w:val="26"/>
                <w:lang w:eastAsia="en-US"/>
              </w:rPr>
              <w:t>оказани</w:t>
            </w:r>
            <w:r w:rsidR="00A56E72">
              <w:rPr>
                <w:sz w:val="26"/>
                <w:szCs w:val="26"/>
                <w:lang w:eastAsia="en-US"/>
              </w:rPr>
              <w:t xml:space="preserve">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ситуаций,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формулирование выводов); недостаточно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3B544A1A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2C7065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7</w:t>
            </w:r>
          </w:p>
          <w:p w14:paraId="7AE088A3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CD07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>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; формулирование выводов)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7567AEE8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BA90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8</w:t>
            </w:r>
          </w:p>
          <w:p w14:paraId="737F51D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(восемь)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EED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в знакомой ситуации;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602B3C91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E016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9</w:t>
            </w:r>
          </w:p>
          <w:p w14:paraId="1F77ACE6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(девять)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20B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системное знание программного учебного материала, свободное оперирование программным материалом в частично измененной ситуации (разбор чрезвычайных ситуаций, самостоятельный выбор способов их разрешения)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303BC288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F6814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10</w:t>
            </w:r>
          </w:p>
          <w:p w14:paraId="4B08CC90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(десять)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8F8C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Свободное оперирование программным учебным материалом; применение знаний и умений в незнакомой ситуации (самостоятельное действие по описанию, объяснению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</w:t>
            </w:r>
            <w:r w:rsidR="00A56E72">
              <w:rPr>
                <w:sz w:val="26"/>
                <w:szCs w:val="26"/>
                <w:lang w:eastAsia="en-US"/>
              </w:rPr>
              <w:t xml:space="preserve">ав  и  обязанностей  гражданина Республики Беларусь в 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 защиты и </w:t>
            </w:r>
            <w:r w:rsidRPr="00303066">
              <w:rPr>
                <w:sz w:val="26"/>
                <w:szCs w:val="26"/>
                <w:lang w:eastAsia="en-US"/>
              </w:rPr>
              <w:t>способы  оказания  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предложение новых творческих подходов при выполнении заданий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по учебному предмету «Защита населения и территории в чрезвычайных ситуаций»</w:t>
            </w:r>
          </w:p>
        </w:tc>
      </w:tr>
    </w:tbl>
    <w:p w14:paraId="7FA2989E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1BC5F4F7" w14:textId="77777777" w:rsidR="00562E9C" w:rsidRDefault="00303066" w:rsidP="00303066">
      <w:pPr>
        <w:jc w:val="both"/>
        <w:rPr>
          <w:sz w:val="30"/>
          <w:szCs w:val="30"/>
        </w:rPr>
        <w:sectPr w:rsidR="00562E9C" w:rsidSect="008D28DB">
          <w:pgSz w:w="11906" w:h="16838"/>
          <w:pgMar w:top="993" w:right="566" w:bottom="993" w:left="1701" w:header="709" w:footer="709" w:gutter="0"/>
          <w:cols w:space="708"/>
          <w:docGrid w:linePitch="360"/>
        </w:sectPr>
      </w:pPr>
      <w:r w:rsidRPr="00303066">
        <w:rPr>
          <w:sz w:val="30"/>
          <w:szCs w:val="30"/>
        </w:rPr>
        <w:br w:type="page"/>
      </w:r>
    </w:p>
    <w:p w14:paraId="14535C1C" w14:textId="77777777" w:rsidR="00562E9C" w:rsidRPr="00E21758" w:rsidRDefault="00E21758" w:rsidP="00E21758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E21758">
        <w:rPr>
          <w:sz w:val="30"/>
          <w:szCs w:val="30"/>
          <w:lang w:val="ru-RU"/>
        </w:rPr>
        <w:lastRenderedPageBreak/>
        <w:t>ПЕРЕЧЕНЬ СРЕДСТВ ОБУЧЕНИЯ</w:t>
      </w:r>
    </w:p>
    <w:tbl>
      <w:tblPr>
        <w:tblStyle w:val="TableNormal"/>
        <w:tblW w:w="0" w:type="auto"/>
        <w:tblInd w:w="6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562E9C" w14:paraId="2B522E12" w14:textId="77777777" w:rsidTr="00E21758">
        <w:trPr>
          <w:trHeight w:val="297"/>
        </w:trPr>
        <w:tc>
          <w:tcPr>
            <w:tcW w:w="11925" w:type="dxa"/>
          </w:tcPr>
          <w:p w14:paraId="5D01505F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2306" w:type="dxa"/>
          </w:tcPr>
          <w:p w14:paraId="1675412E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Количество</w:t>
            </w:r>
            <w:proofErr w:type="spellEnd"/>
          </w:p>
        </w:tc>
      </w:tr>
      <w:tr w:rsidR="00562E9C" w14:paraId="45940246" w14:textId="77777777" w:rsidTr="00E21758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0ABE3066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521B1E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521B1E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устройства,</w:t>
            </w:r>
            <w:r w:rsidRPr="00521B1E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521B1E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3D5373F3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562E9C" w14:paraId="674DEB42" w14:textId="77777777" w:rsidTr="00E21758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5A281ED4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0339E54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3355EBF3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3472EA6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Мультимедийный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CD570D1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057B523B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249A3F2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Экран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E232625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668BDC2E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70E646B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Программное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E2F458C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3609C659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E8AC620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Веб-камера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CDF854D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44D1931C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300B02F9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521B1E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317DDE9A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562E9C" w14:paraId="06B654B4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70578DB" w14:textId="77777777" w:rsidR="00562E9C" w:rsidRPr="00562E9C" w:rsidRDefault="00E262F9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Аудио- в</w:t>
            </w:r>
            <w:r w:rsidR="00562E9C" w:rsidRPr="00E262F9">
              <w:rPr>
                <w:sz w:val="26"/>
                <w:szCs w:val="26"/>
                <w:lang w:val="ru-RU"/>
              </w:rPr>
              <w:t>идеоматериалы</w:t>
            </w:r>
            <w:r w:rsidR="00562E9C">
              <w:rPr>
                <w:sz w:val="26"/>
                <w:szCs w:val="26"/>
                <w:lang w:val="ru-RU"/>
              </w:rPr>
              <w:t xml:space="preserve"> учебного </w:t>
            </w:r>
            <w:r>
              <w:rPr>
                <w:sz w:val="26"/>
                <w:szCs w:val="26"/>
                <w:lang w:val="ru-RU"/>
              </w:rPr>
              <w:t>назначения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7FA41AC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4C10057C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BDC427A" w14:textId="77777777" w:rsidR="00562E9C" w:rsidRPr="00E262F9" w:rsidRDefault="00562E9C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E262F9">
              <w:rPr>
                <w:sz w:val="26"/>
                <w:szCs w:val="26"/>
                <w:lang w:val="ru-RU"/>
              </w:rPr>
              <w:t>Слайды,</w:t>
            </w:r>
            <w:r w:rsidRPr="00E262F9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презентации</w:t>
            </w:r>
            <w:r w:rsidRPr="00E262F9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учебного</w:t>
            </w:r>
            <w:r w:rsidRPr="00E262F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назначения</w:t>
            </w:r>
            <w:r w:rsidR="00E262F9">
              <w:rPr>
                <w:sz w:val="26"/>
                <w:szCs w:val="26"/>
                <w:lang w:val="ru-RU"/>
              </w:rPr>
              <w:t xml:space="preserve">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BEF07ED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66DBA58A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DAF3F97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Электронная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нормативная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правовая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база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72739A7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E262F9" w14:paraId="7935C287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36A923A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62F9">
              <w:rPr>
                <w:b/>
                <w:bCs/>
                <w:sz w:val="26"/>
                <w:szCs w:val="26"/>
              </w:rPr>
              <w:t>Наглядные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средства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обучения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A786E8B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E262F9" w14:paraId="253096A6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E74B4F3" w14:textId="77777777" w:rsidR="00E262F9" w:rsidRPr="00E262F9" w:rsidRDefault="00E262F9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Плакаты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E4E8426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E262F9" w14:paraId="35E8A3DB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410270F" w14:textId="77777777" w:rsidR="00E262F9" w:rsidRPr="00E262F9" w:rsidRDefault="00E262F9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Таблицы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AB7529A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2CAD8497" w14:textId="77777777" w:rsidTr="00E21758">
        <w:trPr>
          <w:trHeight w:val="311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38E2CE18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Иные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700937C5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562E9C" w14:paraId="254A7592" w14:textId="77777777" w:rsidTr="00E21758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17C470CC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Аптечка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первой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627F0B6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0B5C2A" w14:paraId="79AC792C" w14:textId="77777777" w:rsidTr="00E21758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348D3AC1" w14:textId="77777777" w:rsidR="000B5C2A" w:rsidRPr="00521B1E" w:rsidRDefault="000B5C2A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913DA5A" w14:textId="77777777" w:rsidR="000B5C2A" w:rsidRPr="00521B1E" w:rsidRDefault="000B5C2A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562E9C" w14:paraId="52089494" w14:textId="77777777" w:rsidTr="00E21758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68B17BF3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Доска</w:t>
            </w:r>
            <w:proofErr w:type="spellEnd"/>
            <w:r w:rsidRPr="00521B1E">
              <w:rPr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BED19ED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4ECBA554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E38D8CB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5E1B438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15</w:t>
            </w:r>
          </w:p>
        </w:tc>
      </w:tr>
      <w:tr w:rsidR="00562E9C" w14:paraId="621E471C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75927150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для</w:t>
            </w:r>
            <w:proofErr w:type="spellEnd"/>
            <w:r w:rsidRPr="00521B1E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E11F630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3C9AE587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E9AD570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4FB027A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31</w:t>
            </w:r>
          </w:p>
        </w:tc>
      </w:tr>
      <w:tr w:rsidR="00562E9C" w14:paraId="7F41B9BE" w14:textId="77777777" w:rsidTr="00E21758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1D643267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Шкаф</w:t>
            </w:r>
            <w:proofErr w:type="spellEnd"/>
            <w:r w:rsidRPr="00521B1E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27EE6266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177FB44C" w14:textId="77777777" w:rsidR="00562E9C" w:rsidRDefault="00562E9C">
      <w:pPr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9348E45" w14:textId="77777777" w:rsidR="00562E9C" w:rsidRDefault="00562E9C" w:rsidP="00303066">
      <w:pPr>
        <w:jc w:val="both"/>
        <w:rPr>
          <w:sz w:val="30"/>
          <w:szCs w:val="30"/>
        </w:rPr>
        <w:sectPr w:rsidR="00562E9C" w:rsidSect="00562E9C">
          <w:pgSz w:w="16838" w:h="11906" w:orient="landscape"/>
          <w:pgMar w:top="567" w:right="992" w:bottom="1701" w:left="992" w:header="709" w:footer="709" w:gutter="0"/>
          <w:cols w:space="708"/>
          <w:docGrid w:linePitch="360"/>
        </w:sectPr>
      </w:pPr>
    </w:p>
    <w:p w14:paraId="1042AB8F" w14:textId="77777777" w:rsidR="00303066" w:rsidRPr="00A83997" w:rsidRDefault="00303066" w:rsidP="00562E9C">
      <w:pPr>
        <w:keepNext/>
        <w:keepLines/>
        <w:widowControl w:val="0"/>
        <w:jc w:val="center"/>
        <w:outlineLvl w:val="1"/>
        <w:rPr>
          <w:b/>
          <w:bCs/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lastRenderedPageBreak/>
        <w:t>ЛИТЕРАТУРА</w:t>
      </w:r>
    </w:p>
    <w:p w14:paraId="68BC5328" w14:textId="77777777" w:rsidR="00A83997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Бариев Э.Р.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Предупреждение и ликвидация чрезвычайных ситуаций / </w:t>
      </w:r>
    </w:p>
    <w:p w14:paraId="1BCF06F1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>Э.Р. Бариев. Минск: БУТ, 2004.</w:t>
      </w:r>
    </w:p>
    <w:p w14:paraId="704A041E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Еремин</w:t>
      </w:r>
      <w:r w:rsidR="00A83997"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А.П.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Государственная система предупреждения и ликвидации чрезвычайных ситуаций: учеб. пособие / А.П. Еремин. Минск: ИВЦ Минфин, 2011.</w:t>
      </w:r>
    </w:p>
    <w:p w14:paraId="628CF86B" w14:textId="77777777" w:rsidR="00A83997" w:rsidRPr="00A83997" w:rsidRDefault="00A83997" w:rsidP="005C13DE">
      <w:pPr>
        <w:widowControl w:val="0"/>
        <w:jc w:val="both"/>
        <w:rPr>
          <w:b/>
          <w:bCs/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 xml:space="preserve">В.Н.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Защита </w:t>
      </w:r>
      <w:r w:rsidR="00303066" w:rsidRPr="00A83997">
        <w:rPr>
          <w:color w:val="000000"/>
          <w:sz w:val="30"/>
          <w:szCs w:val="30"/>
          <w:lang w:bidi="ru-RU"/>
        </w:rPr>
        <w:t xml:space="preserve">населения и территорий от чрезвычайных ситуаций природного и техногенного характера: метод. руководство / </w:t>
      </w:r>
      <w:bookmarkStart w:id="1" w:name="_Hlk146204759"/>
    </w:p>
    <w:p w14:paraId="55231515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1"/>
      <w:r w:rsidRPr="00A83997">
        <w:rPr>
          <w:color w:val="000000"/>
          <w:sz w:val="30"/>
          <w:szCs w:val="30"/>
          <w:lang w:bidi="ru-RU"/>
        </w:rPr>
        <w:t xml:space="preserve">[и др.]; под общ. ред. 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3DECBC44" w14:textId="77777777" w:rsidR="00DD210A" w:rsidRPr="00A83997" w:rsidRDefault="00A83997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>В.Н.</w:t>
      </w:r>
      <w:r w:rsidR="00303066" w:rsidRPr="00A83997">
        <w:rPr>
          <w:color w:val="000000"/>
          <w:sz w:val="30"/>
          <w:szCs w:val="30"/>
          <w:lang w:bidi="ru-RU"/>
        </w:rPr>
        <w:t xml:space="preserve">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Организация </w:t>
      </w:r>
      <w:r w:rsidR="00303066" w:rsidRPr="00A83997">
        <w:rPr>
          <w:color w:val="000000"/>
          <w:sz w:val="30"/>
          <w:szCs w:val="30"/>
          <w:lang w:bidi="ru-RU"/>
        </w:rPr>
        <w:t>выполнения мероприятий гражданской обороны: метод. руководство /</w:t>
      </w:r>
      <w:bookmarkStart w:id="2" w:name="_Hlk146204807"/>
      <w:r w:rsidR="00303066"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2"/>
      <w:r w:rsidR="00303066" w:rsidRPr="00A83997">
        <w:rPr>
          <w:color w:val="000000"/>
          <w:sz w:val="30"/>
          <w:szCs w:val="30"/>
          <w:lang w:bidi="ru-RU"/>
        </w:rPr>
        <w:t xml:space="preserve">[и др.]; под общ. ред. </w:t>
      </w:r>
    </w:p>
    <w:p w14:paraId="3DFF5D49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08AA9888" w14:textId="77777777" w:rsidR="00DD210A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Прудников С.П.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Защита населения и территорий от чрезвычайных ситуаций: учеб. /П. Прудников, О.В. </w:t>
      </w:r>
      <w:proofErr w:type="spellStart"/>
      <w:r w:rsidRPr="00A83997">
        <w:rPr>
          <w:color w:val="000000"/>
          <w:sz w:val="30"/>
          <w:szCs w:val="30"/>
          <w:lang w:bidi="ru-RU"/>
        </w:rPr>
        <w:t>Шереметова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, О.А. </w:t>
      </w:r>
      <w:proofErr w:type="spellStart"/>
      <w:r w:rsidRPr="00A83997">
        <w:rPr>
          <w:color w:val="000000"/>
          <w:sz w:val="30"/>
          <w:szCs w:val="30"/>
          <w:lang w:bidi="ru-RU"/>
        </w:rPr>
        <w:t>Скрыпниченко</w:t>
      </w:r>
      <w:proofErr w:type="spellEnd"/>
      <w:r w:rsidRPr="00A83997">
        <w:rPr>
          <w:color w:val="000000"/>
          <w:sz w:val="30"/>
          <w:szCs w:val="30"/>
          <w:lang w:bidi="ru-RU"/>
        </w:rPr>
        <w:t>.</w:t>
      </w:r>
    </w:p>
    <w:p w14:paraId="13AA592C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2-е изд., </w:t>
      </w:r>
      <w:proofErr w:type="spellStart"/>
      <w:r w:rsidRPr="00A83997">
        <w:rPr>
          <w:color w:val="000000"/>
          <w:sz w:val="30"/>
          <w:szCs w:val="30"/>
          <w:lang w:bidi="ru-RU"/>
        </w:rPr>
        <w:t>испр</w:t>
      </w:r>
      <w:proofErr w:type="spellEnd"/>
      <w:r w:rsidRPr="00A83997">
        <w:rPr>
          <w:color w:val="000000"/>
          <w:sz w:val="30"/>
          <w:szCs w:val="30"/>
          <w:lang w:bidi="ru-RU"/>
        </w:rPr>
        <w:t>. и доп. Минск: РИПО, 2020.</w:t>
      </w:r>
    </w:p>
    <w:p w14:paraId="092BB691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shd w:val="clear" w:color="auto" w:fill="FFFFFF"/>
          <w:lang w:bidi="ru-RU"/>
        </w:rPr>
        <w:t>Шойгу Ю.С.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Психология экстремальных ситуаций / Ю.С. Шойгу. М.: Смысл, 2007.</w:t>
      </w:r>
    </w:p>
    <w:p w14:paraId="6D079A63" w14:textId="77777777" w:rsidR="00303066" w:rsidRPr="00A83997" w:rsidRDefault="00303066" w:rsidP="005C13DE">
      <w:pPr>
        <w:widowControl w:val="0"/>
        <w:autoSpaceDE w:val="0"/>
        <w:autoSpaceDN w:val="0"/>
        <w:adjustRightInd w:val="0"/>
        <w:spacing w:after="120"/>
        <w:jc w:val="both"/>
        <w:rPr>
          <w:b/>
          <w:sz w:val="30"/>
          <w:szCs w:val="30"/>
        </w:rPr>
      </w:pPr>
    </w:p>
    <w:p w14:paraId="57BAAD44" w14:textId="77777777" w:rsidR="00303066" w:rsidRPr="00303066" w:rsidRDefault="00303066" w:rsidP="0030306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2F95F9B9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2799F6E4" w14:textId="77777777" w:rsidR="00303066" w:rsidRPr="00303066" w:rsidRDefault="00303066" w:rsidP="00303066">
      <w:pPr>
        <w:rPr>
          <w:sz w:val="30"/>
          <w:szCs w:val="30"/>
        </w:rPr>
      </w:pPr>
    </w:p>
    <w:p w14:paraId="58A143A5" w14:textId="77777777" w:rsidR="00303066" w:rsidRPr="00303066" w:rsidRDefault="00303066" w:rsidP="00303066">
      <w:pPr>
        <w:rPr>
          <w:sz w:val="30"/>
          <w:szCs w:val="30"/>
        </w:rPr>
      </w:pPr>
    </w:p>
    <w:p w14:paraId="3DAD0156" w14:textId="77777777" w:rsidR="00B02803" w:rsidRDefault="00B02803" w:rsidP="00303066">
      <w:pPr>
        <w:ind w:left="708" w:firstLine="708"/>
        <w:jc w:val="center"/>
        <w:rPr>
          <w:sz w:val="30"/>
          <w:szCs w:val="30"/>
        </w:rPr>
      </w:pPr>
    </w:p>
    <w:sectPr w:rsidR="00B02803" w:rsidSect="00562E9C">
      <w:pgSz w:w="11906" w:h="16838"/>
      <w:pgMar w:top="992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7534" w14:textId="77777777" w:rsidR="00D403B7" w:rsidRDefault="00D403B7" w:rsidP="006638EC">
      <w:r>
        <w:separator/>
      </w:r>
    </w:p>
  </w:endnote>
  <w:endnote w:type="continuationSeparator" w:id="0">
    <w:p w14:paraId="72996EE2" w14:textId="77777777" w:rsidR="00D403B7" w:rsidRDefault="00D403B7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F446" w14:textId="77777777" w:rsidR="00D403B7" w:rsidRDefault="00D403B7" w:rsidP="006638EC">
      <w:r>
        <w:separator/>
      </w:r>
    </w:p>
  </w:footnote>
  <w:footnote w:type="continuationSeparator" w:id="0">
    <w:p w14:paraId="47D93AA8" w14:textId="77777777" w:rsidR="00D403B7" w:rsidRDefault="00D403B7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5400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06DD"/>
    <w:rsid w:val="00001079"/>
    <w:rsid w:val="00001158"/>
    <w:rsid w:val="00013A4C"/>
    <w:rsid w:val="00015D07"/>
    <w:rsid w:val="00021FBF"/>
    <w:rsid w:val="00025573"/>
    <w:rsid w:val="00042088"/>
    <w:rsid w:val="00047CCA"/>
    <w:rsid w:val="00054E1F"/>
    <w:rsid w:val="00063F59"/>
    <w:rsid w:val="0007093D"/>
    <w:rsid w:val="00077068"/>
    <w:rsid w:val="000A4BF4"/>
    <w:rsid w:val="000A74F4"/>
    <w:rsid w:val="000B5C2A"/>
    <w:rsid w:val="001177B7"/>
    <w:rsid w:val="00141EC5"/>
    <w:rsid w:val="00164898"/>
    <w:rsid w:val="00176153"/>
    <w:rsid w:val="00187E7D"/>
    <w:rsid w:val="0019163D"/>
    <w:rsid w:val="00197394"/>
    <w:rsid w:val="001B5BAD"/>
    <w:rsid w:val="001C3118"/>
    <w:rsid w:val="001D1D57"/>
    <w:rsid w:val="00201E5A"/>
    <w:rsid w:val="00212921"/>
    <w:rsid w:val="00234A1E"/>
    <w:rsid w:val="002442BF"/>
    <w:rsid w:val="00253C61"/>
    <w:rsid w:val="002715A5"/>
    <w:rsid w:val="002870FB"/>
    <w:rsid w:val="002B0168"/>
    <w:rsid w:val="002B4AB0"/>
    <w:rsid w:val="002C5599"/>
    <w:rsid w:val="002E23CA"/>
    <w:rsid w:val="00303066"/>
    <w:rsid w:val="00303E9B"/>
    <w:rsid w:val="00331177"/>
    <w:rsid w:val="00343153"/>
    <w:rsid w:val="003441AC"/>
    <w:rsid w:val="003470A4"/>
    <w:rsid w:val="00371A45"/>
    <w:rsid w:val="00372EEC"/>
    <w:rsid w:val="0038411C"/>
    <w:rsid w:val="003A2F0F"/>
    <w:rsid w:val="003D2013"/>
    <w:rsid w:val="003D51CF"/>
    <w:rsid w:val="003E6B9F"/>
    <w:rsid w:val="004044E1"/>
    <w:rsid w:val="00422238"/>
    <w:rsid w:val="00434099"/>
    <w:rsid w:val="00441702"/>
    <w:rsid w:val="00451BD5"/>
    <w:rsid w:val="004642B1"/>
    <w:rsid w:val="004826C1"/>
    <w:rsid w:val="00486DAE"/>
    <w:rsid w:val="004951DC"/>
    <w:rsid w:val="004B37AC"/>
    <w:rsid w:val="004B4F19"/>
    <w:rsid w:val="004E7D46"/>
    <w:rsid w:val="00515080"/>
    <w:rsid w:val="00515598"/>
    <w:rsid w:val="005337E3"/>
    <w:rsid w:val="005401D3"/>
    <w:rsid w:val="0054418A"/>
    <w:rsid w:val="0054431B"/>
    <w:rsid w:val="00562E9C"/>
    <w:rsid w:val="00590771"/>
    <w:rsid w:val="00594F28"/>
    <w:rsid w:val="00597F44"/>
    <w:rsid w:val="005A58B7"/>
    <w:rsid w:val="005A6C66"/>
    <w:rsid w:val="005B147E"/>
    <w:rsid w:val="005C13DE"/>
    <w:rsid w:val="005E21C9"/>
    <w:rsid w:val="005E2782"/>
    <w:rsid w:val="006008E0"/>
    <w:rsid w:val="00600E82"/>
    <w:rsid w:val="00605C07"/>
    <w:rsid w:val="00620034"/>
    <w:rsid w:val="00637465"/>
    <w:rsid w:val="006475D4"/>
    <w:rsid w:val="00661853"/>
    <w:rsid w:val="006638EC"/>
    <w:rsid w:val="006771FA"/>
    <w:rsid w:val="0068168F"/>
    <w:rsid w:val="006A10FC"/>
    <w:rsid w:val="006B0587"/>
    <w:rsid w:val="006E36A4"/>
    <w:rsid w:val="00703F49"/>
    <w:rsid w:val="00737CE8"/>
    <w:rsid w:val="007544D1"/>
    <w:rsid w:val="007557C9"/>
    <w:rsid w:val="00771E2F"/>
    <w:rsid w:val="007B3B28"/>
    <w:rsid w:val="008232AF"/>
    <w:rsid w:val="008360C0"/>
    <w:rsid w:val="00852C41"/>
    <w:rsid w:val="00856AA5"/>
    <w:rsid w:val="0086182E"/>
    <w:rsid w:val="00887636"/>
    <w:rsid w:val="00887E4F"/>
    <w:rsid w:val="00890349"/>
    <w:rsid w:val="008C0ADA"/>
    <w:rsid w:val="008C381F"/>
    <w:rsid w:val="008C57E5"/>
    <w:rsid w:val="008D28DB"/>
    <w:rsid w:val="008D3E97"/>
    <w:rsid w:val="008F04D1"/>
    <w:rsid w:val="00921768"/>
    <w:rsid w:val="009354B2"/>
    <w:rsid w:val="009536E6"/>
    <w:rsid w:val="00960BB7"/>
    <w:rsid w:val="009656E8"/>
    <w:rsid w:val="009A2B30"/>
    <w:rsid w:val="009C3148"/>
    <w:rsid w:val="009C41C3"/>
    <w:rsid w:val="009E2C25"/>
    <w:rsid w:val="009F71FB"/>
    <w:rsid w:val="00A04D71"/>
    <w:rsid w:val="00A0784F"/>
    <w:rsid w:val="00A11B03"/>
    <w:rsid w:val="00A52357"/>
    <w:rsid w:val="00A568CC"/>
    <w:rsid w:val="00A56E72"/>
    <w:rsid w:val="00A732B4"/>
    <w:rsid w:val="00A8154E"/>
    <w:rsid w:val="00A83997"/>
    <w:rsid w:val="00AB413F"/>
    <w:rsid w:val="00AF4378"/>
    <w:rsid w:val="00B02803"/>
    <w:rsid w:val="00B04326"/>
    <w:rsid w:val="00B05DC7"/>
    <w:rsid w:val="00B221D6"/>
    <w:rsid w:val="00B32FCF"/>
    <w:rsid w:val="00B5027F"/>
    <w:rsid w:val="00B558AC"/>
    <w:rsid w:val="00B71D09"/>
    <w:rsid w:val="00B765C2"/>
    <w:rsid w:val="00B81F12"/>
    <w:rsid w:val="00BA0EA2"/>
    <w:rsid w:val="00BA45C1"/>
    <w:rsid w:val="00BB6F30"/>
    <w:rsid w:val="00BD3EB3"/>
    <w:rsid w:val="00BE2A91"/>
    <w:rsid w:val="00BF270F"/>
    <w:rsid w:val="00C063A4"/>
    <w:rsid w:val="00C20C02"/>
    <w:rsid w:val="00C4256C"/>
    <w:rsid w:val="00C45305"/>
    <w:rsid w:val="00C4795D"/>
    <w:rsid w:val="00C50FF6"/>
    <w:rsid w:val="00C5558A"/>
    <w:rsid w:val="00C6195C"/>
    <w:rsid w:val="00C64AA6"/>
    <w:rsid w:val="00C71888"/>
    <w:rsid w:val="00C856A8"/>
    <w:rsid w:val="00CA44FD"/>
    <w:rsid w:val="00CA7441"/>
    <w:rsid w:val="00CC67C0"/>
    <w:rsid w:val="00CD007E"/>
    <w:rsid w:val="00CD422F"/>
    <w:rsid w:val="00CD4D05"/>
    <w:rsid w:val="00CE3DFE"/>
    <w:rsid w:val="00CF1AE0"/>
    <w:rsid w:val="00D26FD2"/>
    <w:rsid w:val="00D403B7"/>
    <w:rsid w:val="00D40F84"/>
    <w:rsid w:val="00D411C3"/>
    <w:rsid w:val="00D61CD8"/>
    <w:rsid w:val="00D76516"/>
    <w:rsid w:val="00DC3208"/>
    <w:rsid w:val="00DD210A"/>
    <w:rsid w:val="00DF78B4"/>
    <w:rsid w:val="00E20590"/>
    <w:rsid w:val="00E21758"/>
    <w:rsid w:val="00E21C76"/>
    <w:rsid w:val="00E262F9"/>
    <w:rsid w:val="00E33AAA"/>
    <w:rsid w:val="00E6606C"/>
    <w:rsid w:val="00EA19AD"/>
    <w:rsid w:val="00EA2ED7"/>
    <w:rsid w:val="00ED0A46"/>
    <w:rsid w:val="00ED54BA"/>
    <w:rsid w:val="00EE55EC"/>
    <w:rsid w:val="00F21321"/>
    <w:rsid w:val="00F3000D"/>
    <w:rsid w:val="00F325AC"/>
    <w:rsid w:val="00F42D99"/>
    <w:rsid w:val="00F43A99"/>
    <w:rsid w:val="00F62D74"/>
    <w:rsid w:val="00FC0260"/>
    <w:rsid w:val="00FD7FE0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7945"/>
  <w15:docId w15:val="{40165BB7-69E0-4AAB-AB73-55CFAF20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677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2E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62E9C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562E9C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562E9C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B44A-68D3-48CB-B18F-6AEA85BB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21</Pages>
  <Words>5735</Words>
  <Characters>32692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2025-08-13T09:19:00Z</cp:lastPrinted>
  <dcterms:created xsi:type="dcterms:W3CDTF">2023-09-13T07:56:00Z</dcterms:created>
  <dcterms:modified xsi:type="dcterms:W3CDTF">2025-08-13T09:22:00Z</dcterms:modified>
</cp:coreProperties>
</file>